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11C" w:rsidRPr="00643A0D" w:rsidRDefault="009D2EFB" w:rsidP="009E1F9E">
      <w:pPr>
        <w:spacing w:after="120" w:line="240" w:lineRule="exact"/>
        <w:jc w:val="center"/>
        <w:rPr>
          <w:b/>
        </w:rPr>
      </w:pPr>
      <w:r w:rsidRPr="00643A0D">
        <w:rPr>
          <w:b/>
        </w:rPr>
        <w:t>Los plaguicidas</w:t>
      </w:r>
      <w:r w:rsidR="009E48EC">
        <w:rPr>
          <w:b/>
        </w:rPr>
        <w:t>, tres años después</w:t>
      </w:r>
      <w:r w:rsidRPr="00643A0D">
        <w:rPr>
          <w:b/>
        </w:rPr>
        <w:t xml:space="preserve"> </w:t>
      </w:r>
    </w:p>
    <w:p w:rsidR="009D2EFB" w:rsidRPr="00643A0D" w:rsidRDefault="009D2EFB" w:rsidP="009E1F9E">
      <w:pPr>
        <w:spacing w:after="120" w:line="240" w:lineRule="exact"/>
        <w:jc w:val="right"/>
        <w:rPr>
          <w:b/>
        </w:rPr>
      </w:pPr>
      <w:r w:rsidRPr="00643A0D">
        <w:rPr>
          <w:b/>
        </w:rPr>
        <w:t>Lilia América Albert</w:t>
      </w:r>
    </w:p>
    <w:p w:rsidR="00643A0D" w:rsidRPr="00643A0D" w:rsidRDefault="00643A0D" w:rsidP="009E1F9E">
      <w:pPr>
        <w:shd w:val="clear" w:color="auto" w:fill="FFFFFF"/>
        <w:spacing w:after="120" w:line="240" w:lineRule="exact"/>
        <w:jc w:val="both"/>
        <w:rPr>
          <w:rFonts w:eastAsia="Times New Roman" w:cs="Segoe UI"/>
          <w:color w:val="000000"/>
          <w:szCs w:val="20"/>
          <w:lang w:eastAsia="es-ES"/>
        </w:rPr>
      </w:pPr>
      <w:r>
        <w:t>A tres años de gobierno de Enrique Peña Nieto</w:t>
      </w:r>
      <w:r w:rsidR="009107F1">
        <w:t>,</w:t>
      </w:r>
      <w:r>
        <w:t xml:space="preserve"> una breve revisión de sus acciones en el campo de los plaguicidas</w:t>
      </w:r>
      <w:r w:rsidRPr="00643A0D">
        <w:rPr>
          <w:rFonts w:eastAsia="Times New Roman" w:cs="Segoe UI"/>
          <w:color w:val="000000"/>
          <w:sz w:val="20"/>
          <w:szCs w:val="20"/>
          <w:lang w:eastAsia="es-ES"/>
        </w:rPr>
        <w:t xml:space="preserve"> </w:t>
      </w:r>
      <w:r w:rsidR="009E48EC">
        <w:rPr>
          <w:rFonts w:eastAsia="Times New Roman" w:cs="Segoe UI"/>
          <w:color w:val="000000"/>
          <w:szCs w:val="20"/>
          <w:lang w:eastAsia="es-ES"/>
        </w:rPr>
        <w:t>confirma</w:t>
      </w:r>
      <w:r w:rsidRPr="00643A0D">
        <w:rPr>
          <w:rFonts w:eastAsia="Times New Roman" w:cs="Segoe UI"/>
          <w:color w:val="000000"/>
          <w:szCs w:val="20"/>
          <w:lang w:eastAsia="es-ES"/>
        </w:rPr>
        <w:t xml:space="preserve"> que el balance de </w:t>
      </w:r>
      <w:r>
        <w:rPr>
          <w:rFonts w:eastAsia="Times New Roman" w:cs="Segoe UI"/>
          <w:color w:val="000000"/>
          <w:szCs w:val="20"/>
          <w:lang w:eastAsia="es-ES"/>
        </w:rPr>
        <w:t>su</w:t>
      </w:r>
      <w:r w:rsidRPr="00643A0D">
        <w:rPr>
          <w:rFonts w:eastAsia="Times New Roman" w:cs="Segoe UI"/>
          <w:color w:val="000000"/>
          <w:szCs w:val="20"/>
          <w:lang w:eastAsia="es-ES"/>
        </w:rPr>
        <w:t xml:space="preserve"> gestión </w:t>
      </w:r>
      <w:r w:rsidR="009107F1">
        <w:rPr>
          <w:rFonts w:eastAsia="Times New Roman" w:cs="Segoe UI"/>
          <w:color w:val="000000"/>
          <w:szCs w:val="20"/>
          <w:lang w:eastAsia="es-ES"/>
        </w:rPr>
        <w:t xml:space="preserve">en cuanto al control de </w:t>
      </w:r>
      <w:r w:rsidR="00EE2A8A">
        <w:rPr>
          <w:rFonts w:eastAsia="Times New Roman" w:cs="Segoe UI"/>
          <w:color w:val="000000"/>
          <w:szCs w:val="20"/>
          <w:lang w:eastAsia="es-ES"/>
        </w:rPr>
        <w:t>estos productos</w:t>
      </w:r>
      <w:r w:rsidRPr="00643A0D">
        <w:rPr>
          <w:rFonts w:eastAsia="Times New Roman" w:cs="Segoe UI"/>
          <w:color w:val="000000"/>
          <w:szCs w:val="20"/>
          <w:lang w:eastAsia="es-ES"/>
        </w:rPr>
        <w:t xml:space="preserve"> </w:t>
      </w:r>
      <w:r w:rsidR="009107F1" w:rsidRPr="00643A0D">
        <w:rPr>
          <w:rFonts w:eastAsia="Times New Roman" w:cs="Segoe UI"/>
          <w:color w:val="000000"/>
          <w:szCs w:val="20"/>
          <w:lang w:eastAsia="es-ES"/>
        </w:rPr>
        <w:t>es negativo</w:t>
      </w:r>
      <w:r w:rsidR="009E1F9E">
        <w:rPr>
          <w:rFonts w:eastAsia="Times New Roman" w:cs="Segoe UI"/>
          <w:color w:val="000000"/>
          <w:szCs w:val="20"/>
          <w:lang w:eastAsia="es-ES"/>
        </w:rPr>
        <w:t>, en primer lugar,</w:t>
      </w:r>
      <w:r w:rsidR="009107F1">
        <w:rPr>
          <w:rFonts w:eastAsia="Times New Roman" w:cs="Segoe UI"/>
          <w:color w:val="000000"/>
          <w:szCs w:val="20"/>
          <w:lang w:eastAsia="es-ES"/>
        </w:rPr>
        <w:t xml:space="preserve"> por</w:t>
      </w:r>
      <w:r w:rsidR="00D879D2">
        <w:rPr>
          <w:rFonts w:eastAsia="Times New Roman" w:cs="Segoe UI"/>
          <w:color w:val="000000"/>
          <w:szCs w:val="20"/>
          <w:lang w:eastAsia="es-ES"/>
        </w:rPr>
        <w:t xml:space="preserve">que falta a </w:t>
      </w:r>
      <w:r w:rsidRPr="00643A0D">
        <w:rPr>
          <w:rFonts w:eastAsia="Times New Roman" w:cs="Segoe UI"/>
          <w:color w:val="000000"/>
          <w:szCs w:val="20"/>
          <w:lang w:eastAsia="es-ES"/>
        </w:rPr>
        <w:t>su obligac</w:t>
      </w:r>
      <w:r w:rsidR="009E1F9E">
        <w:rPr>
          <w:rFonts w:eastAsia="Times New Roman" w:cs="Segoe UI"/>
          <w:color w:val="000000"/>
          <w:szCs w:val="20"/>
          <w:lang w:eastAsia="es-ES"/>
        </w:rPr>
        <w:t>ión constitucional de proteger nuestr</w:t>
      </w:r>
      <w:r w:rsidRPr="00643A0D">
        <w:rPr>
          <w:rFonts w:eastAsia="Times New Roman" w:cs="Segoe UI"/>
          <w:color w:val="000000"/>
          <w:szCs w:val="20"/>
          <w:lang w:eastAsia="es-ES"/>
        </w:rPr>
        <w:t>a salud y asegurarnos un medio ambiente sano</w:t>
      </w:r>
      <w:r>
        <w:rPr>
          <w:rFonts w:eastAsia="Times New Roman" w:cs="Segoe UI"/>
          <w:color w:val="000000"/>
          <w:szCs w:val="20"/>
          <w:lang w:eastAsia="es-ES"/>
        </w:rPr>
        <w:t xml:space="preserve"> </w:t>
      </w:r>
      <w:r w:rsidR="009E48EC">
        <w:rPr>
          <w:rFonts w:eastAsia="Times New Roman" w:cs="Segoe UI"/>
          <w:color w:val="000000"/>
          <w:szCs w:val="20"/>
          <w:lang w:eastAsia="es-ES"/>
        </w:rPr>
        <w:t>y</w:t>
      </w:r>
      <w:r w:rsidR="009E1F9E">
        <w:rPr>
          <w:rFonts w:eastAsia="Times New Roman" w:cs="Segoe UI"/>
          <w:color w:val="000000"/>
          <w:szCs w:val="20"/>
          <w:lang w:eastAsia="es-ES"/>
        </w:rPr>
        <w:t>, en segundo,</w:t>
      </w:r>
      <w:r w:rsidR="009E48EC">
        <w:rPr>
          <w:rFonts w:eastAsia="Times New Roman" w:cs="Segoe UI"/>
          <w:color w:val="000000"/>
          <w:szCs w:val="20"/>
          <w:lang w:eastAsia="es-ES"/>
        </w:rPr>
        <w:t xml:space="preserve"> porque no</w:t>
      </w:r>
      <w:r>
        <w:rPr>
          <w:rFonts w:eastAsia="Times New Roman" w:cs="Segoe UI"/>
          <w:color w:val="000000"/>
          <w:szCs w:val="20"/>
          <w:lang w:eastAsia="es-ES"/>
        </w:rPr>
        <w:t xml:space="preserve"> cumpl</w:t>
      </w:r>
      <w:r w:rsidR="009E48EC">
        <w:rPr>
          <w:rFonts w:eastAsia="Times New Roman" w:cs="Segoe UI"/>
          <w:color w:val="000000"/>
          <w:szCs w:val="20"/>
          <w:lang w:eastAsia="es-ES"/>
        </w:rPr>
        <w:t>e</w:t>
      </w:r>
      <w:r>
        <w:rPr>
          <w:rFonts w:eastAsia="Times New Roman" w:cs="Segoe UI"/>
          <w:color w:val="000000"/>
          <w:szCs w:val="20"/>
          <w:lang w:eastAsia="es-ES"/>
        </w:rPr>
        <w:t xml:space="preserve"> con </w:t>
      </w:r>
      <w:r w:rsidR="009107F1">
        <w:rPr>
          <w:rFonts w:eastAsia="Times New Roman" w:cs="Segoe UI"/>
          <w:color w:val="000000"/>
          <w:szCs w:val="20"/>
          <w:lang w:eastAsia="es-ES"/>
        </w:rPr>
        <w:t>lo</w:t>
      </w:r>
      <w:r>
        <w:rPr>
          <w:rFonts w:eastAsia="Times New Roman" w:cs="Segoe UI"/>
          <w:color w:val="000000"/>
          <w:szCs w:val="20"/>
          <w:lang w:eastAsia="es-ES"/>
        </w:rPr>
        <w:t>s compromisos internacionales</w:t>
      </w:r>
      <w:r w:rsidRPr="00643A0D">
        <w:rPr>
          <w:rFonts w:eastAsia="Times New Roman" w:cs="Segoe UI"/>
          <w:color w:val="000000"/>
          <w:szCs w:val="20"/>
          <w:lang w:eastAsia="es-ES"/>
        </w:rPr>
        <w:t xml:space="preserve"> </w:t>
      </w:r>
      <w:r w:rsidR="009107F1">
        <w:rPr>
          <w:rFonts w:eastAsia="Times New Roman" w:cs="Segoe UI"/>
          <w:color w:val="000000"/>
          <w:szCs w:val="20"/>
          <w:lang w:eastAsia="es-ES"/>
        </w:rPr>
        <w:t>del país</w:t>
      </w:r>
      <w:r w:rsidR="009E1F9E">
        <w:rPr>
          <w:rFonts w:eastAsia="Times New Roman" w:cs="Segoe UI"/>
          <w:color w:val="000000"/>
          <w:szCs w:val="20"/>
          <w:lang w:eastAsia="es-ES"/>
        </w:rPr>
        <w:t>,</w:t>
      </w:r>
      <w:r w:rsidR="009107F1">
        <w:rPr>
          <w:rFonts w:eastAsia="Times New Roman" w:cs="Segoe UI"/>
          <w:color w:val="000000"/>
          <w:szCs w:val="20"/>
          <w:lang w:eastAsia="es-ES"/>
        </w:rPr>
        <w:t xml:space="preserve"> </w:t>
      </w:r>
      <w:r w:rsidRPr="00643A0D">
        <w:rPr>
          <w:rFonts w:eastAsia="Times New Roman" w:cs="Segoe UI"/>
          <w:color w:val="000000"/>
          <w:szCs w:val="20"/>
          <w:lang w:eastAsia="es-ES"/>
        </w:rPr>
        <w:t>como lo comprueban los siguientes</w:t>
      </w:r>
      <w:r w:rsidR="009107F1" w:rsidRPr="009107F1">
        <w:rPr>
          <w:rFonts w:eastAsia="Times New Roman" w:cs="Segoe UI"/>
          <w:color w:val="000000"/>
          <w:szCs w:val="20"/>
          <w:lang w:eastAsia="es-ES"/>
        </w:rPr>
        <w:t xml:space="preserve"> </w:t>
      </w:r>
      <w:r w:rsidR="009107F1" w:rsidRPr="00643A0D">
        <w:rPr>
          <w:rFonts w:eastAsia="Times New Roman" w:cs="Segoe UI"/>
          <w:color w:val="000000"/>
          <w:szCs w:val="20"/>
          <w:lang w:eastAsia="es-ES"/>
        </w:rPr>
        <w:t>datos</w:t>
      </w:r>
      <w:r w:rsidR="009107F1">
        <w:rPr>
          <w:rFonts w:eastAsia="Times New Roman" w:cs="Segoe UI"/>
          <w:color w:val="000000"/>
          <w:szCs w:val="20"/>
          <w:lang w:eastAsia="es-ES"/>
        </w:rPr>
        <w:t>.</w:t>
      </w:r>
    </w:p>
    <w:p w:rsidR="00643A0D" w:rsidRDefault="009E48EC" w:rsidP="009E1F9E">
      <w:pPr>
        <w:pStyle w:val="Prrafodelista"/>
        <w:numPr>
          <w:ilvl w:val="0"/>
          <w:numId w:val="1"/>
        </w:numPr>
        <w:tabs>
          <w:tab w:val="left" w:pos="284"/>
        </w:tabs>
        <w:spacing w:after="120" w:line="240" w:lineRule="exact"/>
        <w:ind w:left="0" w:firstLine="30"/>
        <w:jc w:val="both"/>
        <w:rPr>
          <w:rFonts w:eastAsia="Times New Roman" w:cs="Segoe UI"/>
          <w:color w:val="000000"/>
          <w:szCs w:val="20"/>
          <w:lang w:eastAsia="es-ES"/>
        </w:rPr>
      </w:pPr>
      <w:r>
        <w:rPr>
          <w:rFonts w:eastAsia="Times New Roman" w:cs="Segoe UI"/>
          <w:bCs/>
          <w:color w:val="000000"/>
          <w:szCs w:val="20"/>
          <w:lang w:eastAsia="es-ES"/>
        </w:rPr>
        <w:t>El</w:t>
      </w:r>
      <w:r w:rsidR="00643A0D" w:rsidRPr="009107F1">
        <w:rPr>
          <w:rFonts w:eastAsia="Times New Roman" w:cs="Segoe UI"/>
          <w:bCs/>
          <w:color w:val="000000"/>
          <w:szCs w:val="20"/>
          <w:lang w:eastAsia="es-ES"/>
        </w:rPr>
        <w:t xml:space="preserve"> compromiso </w:t>
      </w:r>
      <w:r w:rsidRPr="009107F1">
        <w:rPr>
          <w:rFonts w:eastAsia="Times New Roman" w:cs="Segoe UI"/>
          <w:bCs/>
          <w:color w:val="000000"/>
          <w:szCs w:val="20"/>
          <w:lang w:eastAsia="es-ES"/>
        </w:rPr>
        <w:t xml:space="preserve">de México </w:t>
      </w:r>
      <w:r w:rsidR="00D879D2">
        <w:rPr>
          <w:rFonts w:eastAsia="Times New Roman" w:cs="Segoe UI"/>
          <w:bCs/>
          <w:color w:val="000000"/>
          <w:szCs w:val="20"/>
          <w:lang w:eastAsia="es-ES"/>
        </w:rPr>
        <w:t>con</w:t>
      </w:r>
      <w:r w:rsidR="00643A0D" w:rsidRPr="009107F1">
        <w:rPr>
          <w:rFonts w:eastAsia="Times New Roman" w:cs="Segoe UI"/>
          <w:bCs/>
          <w:color w:val="000000"/>
          <w:szCs w:val="20"/>
          <w:lang w:eastAsia="es-ES"/>
        </w:rPr>
        <w:t xml:space="preserve"> el Convenio de Estocolmo para prohibir el insecticida </w:t>
      </w:r>
      <w:proofErr w:type="spellStart"/>
      <w:r w:rsidR="00643A0D" w:rsidRPr="009107F1">
        <w:rPr>
          <w:rFonts w:eastAsia="Times New Roman" w:cs="Segoe UI"/>
          <w:bCs/>
          <w:color w:val="000000"/>
          <w:szCs w:val="20"/>
          <w:lang w:eastAsia="es-ES"/>
        </w:rPr>
        <w:t>endosulfán</w:t>
      </w:r>
      <w:proofErr w:type="spellEnd"/>
      <w:r w:rsidR="00643A0D" w:rsidRPr="009107F1">
        <w:rPr>
          <w:rFonts w:eastAsia="Times New Roman" w:cs="Segoe UI"/>
          <w:bCs/>
          <w:color w:val="000000"/>
          <w:szCs w:val="20"/>
          <w:lang w:eastAsia="es-ES"/>
        </w:rPr>
        <w:t xml:space="preserve"> y promover </w:t>
      </w:r>
      <w:r w:rsidR="009107F1" w:rsidRPr="009107F1">
        <w:rPr>
          <w:rFonts w:eastAsia="Times New Roman" w:cs="Segoe UI"/>
          <w:bCs/>
          <w:color w:val="000000"/>
          <w:szCs w:val="20"/>
          <w:lang w:eastAsia="es-ES"/>
        </w:rPr>
        <w:t xml:space="preserve">métodos </w:t>
      </w:r>
      <w:r w:rsidR="00643A0D" w:rsidRPr="009107F1">
        <w:rPr>
          <w:rFonts w:eastAsia="Times New Roman" w:cs="Segoe UI"/>
          <w:bCs/>
          <w:color w:val="000000"/>
          <w:szCs w:val="20"/>
          <w:lang w:eastAsia="es-ES"/>
        </w:rPr>
        <w:t>alternativ</w:t>
      </w:r>
      <w:r w:rsidR="009107F1" w:rsidRPr="009107F1">
        <w:rPr>
          <w:rFonts w:eastAsia="Times New Roman" w:cs="Segoe UI"/>
          <w:bCs/>
          <w:color w:val="000000"/>
          <w:szCs w:val="20"/>
          <w:lang w:eastAsia="es-ES"/>
        </w:rPr>
        <w:t>o</w:t>
      </w:r>
      <w:r w:rsidR="00643A0D" w:rsidRPr="009107F1">
        <w:rPr>
          <w:rFonts w:eastAsia="Times New Roman" w:cs="Segoe UI"/>
          <w:bCs/>
          <w:color w:val="000000"/>
          <w:szCs w:val="20"/>
          <w:lang w:eastAsia="es-ES"/>
        </w:rPr>
        <w:t>s</w:t>
      </w:r>
      <w:r w:rsidR="009107F1" w:rsidRPr="009107F1">
        <w:rPr>
          <w:rFonts w:eastAsia="Times New Roman" w:cs="Segoe UI"/>
          <w:bCs/>
          <w:color w:val="000000"/>
          <w:szCs w:val="20"/>
          <w:lang w:eastAsia="es-ES"/>
        </w:rPr>
        <w:t xml:space="preserve"> que sustituyan su uso</w:t>
      </w:r>
      <w:r w:rsidR="00643A0D" w:rsidRPr="009107F1">
        <w:rPr>
          <w:rFonts w:eastAsia="Times New Roman" w:cs="Segoe UI"/>
          <w:bCs/>
          <w:color w:val="000000"/>
          <w:szCs w:val="20"/>
          <w:lang w:eastAsia="es-ES"/>
        </w:rPr>
        <w:t xml:space="preserve"> </w:t>
      </w:r>
      <w:r>
        <w:rPr>
          <w:rFonts w:eastAsia="Times New Roman" w:cs="Segoe UI"/>
          <w:bCs/>
          <w:color w:val="000000"/>
          <w:szCs w:val="20"/>
          <w:lang w:eastAsia="es-ES"/>
        </w:rPr>
        <w:t xml:space="preserve">se </w:t>
      </w:r>
      <w:r w:rsidR="00643A0D" w:rsidRPr="009107F1">
        <w:rPr>
          <w:rFonts w:eastAsia="Times New Roman" w:cs="Segoe UI"/>
          <w:bCs/>
          <w:color w:val="000000"/>
          <w:szCs w:val="20"/>
          <w:lang w:eastAsia="es-ES"/>
        </w:rPr>
        <w:t xml:space="preserve">ha </w:t>
      </w:r>
      <w:r>
        <w:rPr>
          <w:rFonts w:eastAsia="Times New Roman" w:cs="Segoe UI"/>
          <w:bCs/>
          <w:color w:val="000000"/>
          <w:szCs w:val="20"/>
          <w:lang w:eastAsia="es-ES"/>
        </w:rPr>
        <w:t>cumpl</w:t>
      </w:r>
      <w:r w:rsidR="00643A0D" w:rsidRPr="009107F1">
        <w:rPr>
          <w:rFonts w:eastAsia="Times New Roman" w:cs="Segoe UI"/>
          <w:bCs/>
          <w:color w:val="000000"/>
          <w:szCs w:val="20"/>
          <w:lang w:eastAsia="es-ES"/>
        </w:rPr>
        <w:t>ido parcial</w:t>
      </w:r>
      <w:r>
        <w:rPr>
          <w:rFonts w:eastAsia="Times New Roman" w:cs="Segoe UI"/>
          <w:bCs/>
          <w:color w:val="000000"/>
          <w:szCs w:val="20"/>
          <w:lang w:eastAsia="es-ES"/>
        </w:rPr>
        <w:t>mente</w:t>
      </w:r>
      <w:r w:rsidR="00643A0D" w:rsidRPr="009107F1">
        <w:rPr>
          <w:rFonts w:eastAsia="Times New Roman" w:cs="Segoe UI"/>
          <w:color w:val="000000"/>
          <w:szCs w:val="20"/>
          <w:lang w:eastAsia="es-ES"/>
        </w:rPr>
        <w:t>.</w:t>
      </w:r>
      <w:r w:rsidR="009107F1" w:rsidRPr="009107F1">
        <w:rPr>
          <w:rFonts w:eastAsia="Times New Roman" w:cs="Segoe UI"/>
          <w:color w:val="000000"/>
          <w:szCs w:val="20"/>
          <w:lang w:eastAsia="es-ES"/>
        </w:rPr>
        <w:t xml:space="preserve"> </w:t>
      </w:r>
      <w:r w:rsidR="00643A0D" w:rsidRPr="00643A0D">
        <w:rPr>
          <w:rFonts w:eastAsia="Times New Roman" w:cs="Segoe UI"/>
          <w:color w:val="000000"/>
          <w:szCs w:val="20"/>
          <w:lang w:eastAsia="es-ES"/>
        </w:rPr>
        <w:t>Aunque desde enero de 2014 este insecticida no se importa en el país</w:t>
      </w:r>
      <w:r w:rsidR="00643A0D" w:rsidRPr="009E48EC">
        <w:rPr>
          <w:rFonts w:eastAsia="Times New Roman" w:cs="Segoe UI"/>
          <w:color w:val="000000"/>
          <w:szCs w:val="20"/>
          <w:lang w:eastAsia="es-ES"/>
        </w:rPr>
        <w:t xml:space="preserve">, la </w:t>
      </w:r>
      <w:proofErr w:type="spellStart"/>
      <w:r w:rsidR="00643A0D" w:rsidRPr="009E48EC">
        <w:rPr>
          <w:rFonts w:eastAsia="Times New Roman" w:cs="Segoe UI"/>
          <w:color w:val="000000"/>
          <w:szCs w:val="20"/>
          <w:lang w:eastAsia="es-ES"/>
        </w:rPr>
        <w:t>Sagarpa</w:t>
      </w:r>
      <w:proofErr w:type="spellEnd"/>
      <w:r w:rsidR="00643A0D" w:rsidRPr="009E48EC">
        <w:rPr>
          <w:rFonts w:eastAsia="Times New Roman" w:cs="Segoe UI"/>
          <w:color w:val="000000"/>
          <w:szCs w:val="20"/>
          <w:lang w:eastAsia="es-ES"/>
        </w:rPr>
        <w:t xml:space="preserve"> </w:t>
      </w:r>
      <w:r w:rsidRPr="009E48EC">
        <w:rPr>
          <w:rFonts w:eastAsia="Times New Roman" w:cs="Segoe UI"/>
          <w:color w:val="000000"/>
          <w:szCs w:val="20"/>
          <w:lang w:eastAsia="es-ES"/>
        </w:rPr>
        <w:t xml:space="preserve">aún </w:t>
      </w:r>
      <w:r w:rsidR="00643A0D" w:rsidRPr="009E48EC">
        <w:rPr>
          <w:rFonts w:eastAsia="Times New Roman" w:cs="Segoe UI"/>
          <w:color w:val="000000"/>
          <w:szCs w:val="20"/>
          <w:lang w:eastAsia="es-ES"/>
        </w:rPr>
        <w:t>no ha</w:t>
      </w:r>
      <w:r w:rsidR="00643A0D" w:rsidRPr="00643A0D">
        <w:rPr>
          <w:rFonts w:eastAsia="Times New Roman" w:cs="Segoe UI"/>
          <w:color w:val="000000"/>
          <w:szCs w:val="20"/>
          <w:lang w:eastAsia="es-ES"/>
        </w:rPr>
        <w:t xml:space="preserve"> desarrollado un programa de métodos alternativos para sustituir </w:t>
      </w:r>
      <w:r w:rsidR="009E1F9E">
        <w:rPr>
          <w:rFonts w:eastAsia="Times New Roman" w:cs="Segoe UI"/>
          <w:color w:val="000000"/>
          <w:szCs w:val="20"/>
          <w:lang w:eastAsia="es-ES"/>
        </w:rPr>
        <w:t>su</w:t>
      </w:r>
      <w:r w:rsidR="00643A0D" w:rsidRPr="00643A0D">
        <w:rPr>
          <w:rFonts w:eastAsia="Times New Roman" w:cs="Segoe UI"/>
          <w:color w:val="000000"/>
          <w:szCs w:val="20"/>
          <w:lang w:eastAsia="es-ES"/>
        </w:rPr>
        <w:t xml:space="preserve"> uso, como era su responsabilidad.</w:t>
      </w:r>
    </w:p>
    <w:p w:rsidR="00643A0D" w:rsidRPr="00643A0D" w:rsidRDefault="00643A0D" w:rsidP="009E1F9E">
      <w:pPr>
        <w:pStyle w:val="Prrafodelista"/>
        <w:spacing w:after="120" w:line="240" w:lineRule="exact"/>
        <w:ind w:left="405"/>
        <w:rPr>
          <w:rFonts w:eastAsia="Times New Roman" w:cs="Segoe UI"/>
          <w:color w:val="000000"/>
          <w:szCs w:val="20"/>
          <w:lang w:eastAsia="es-ES"/>
        </w:rPr>
      </w:pPr>
    </w:p>
    <w:p w:rsidR="009107F1" w:rsidRPr="009E1F9E" w:rsidRDefault="009E1F9E" w:rsidP="009E1F9E">
      <w:pPr>
        <w:pStyle w:val="Prrafodelista"/>
        <w:numPr>
          <w:ilvl w:val="0"/>
          <w:numId w:val="1"/>
        </w:numPr>
        <w:shd w:val="clear" w:color="auto" w:fill="FFFFFF"/>
        <w:tabs>
          <w:tab w:val="left" w:pos="284"/>
        </w:tabs>
        <w:spacing w:after="120" w:line="240" w:lineRule="exact"/>
        <w:ind w:left="0" w:firstLine="30"/>
        <w:jc w:val="both"/>
        <w:rPr>
          <w:rFonts w:eastAsia="Times New Roman" w:cs="Segoe UI"/>
          <w:color w:val="000000"/>
          <w:szCs w:val="20"/>
          <w:lang w:eastAsia="es-ES"/>
        </w:rPr>
      </w:pPr>
      <w:r>
        <w:rPr>
          <w:rFonts w:eastAsia="Times New Roman" w:cs="Segoe UI"/>
          <w:szCs w:val="20"/>
          <w:lang w:eastAsia="es-ES"/>
        </w:rPr>
        <w:t xml:space="preserve">Se consideran </w:t>
      </w:r>
      <w:r w:rsidRPr="0042497D">
        <w:rPr>
          <w:rFonts w:eastAsia="Times New Roman" w:cs="Segoe UI"/>
          <w:color w:val="000000"/>
          <w:szCs w:val="20"/>
          <w:lang w:eastAsia="es-ES"/>
        </w:rPr>
        <w:t xml:space="preserve">altamente peligrosos </w:t>
      </w:r>
      <w:r>
        <w:rPr>
          <w:rFonts w:eastAsia="Times New Roman" w:cs="Segoe UI"/>
          <w:szCs w:val="20"/>
          <w:lang w:eastAsia="es-ES"/>
        </w:rPr>
        <w:t>l</w:t>
      </w:r>
      <w:r w:rsidRPr="0042497D">
        <w:rPr>
          <w:rFonts w:eastAsia="Times New Roman" w:cs="Segoe UI"/>
          <w:color w:val="000000"/>
          <w:szCs w:val="20"/>
          <w:lang w:eastAsia="es-ES"/>
        </w:rPr>
        <w:t xml:space="preserve">os plaguicidas </w:t>
      </w:r>
      <w:r>
        <w:rPr>
          <w:rFonts w:eastAsia="Times New Roman" w:cs="Segoe UI"/>
          <w:color w:val="000000"/>
          <w:szCs w:val="20"/>
          <w:lang w:eastAsia="es-ES"/>
        </w:rPr>
        <w:t>que tiene</w:t>
      </w:r>
      <w:r w:rsidRPr="0042497D">
        <w:rPr>
          <w:rFonts w:eastAsia="Times New Roman" w:cs="Segoe UI"/>
          <w:color w:val="000000"/>
          <w:szCs w:val="20"/>
          <w:lang w:eastAsia="es-ES"/>
        </w:rPr>
        <w:t xml:space="preserve">n una ó más de las siguientes características: elevada toxicidad aguda, </w:t>
      </w:r>
      <w:r>
        <w:rPr>
          <w:rFonts w:eastAsia="Times New Roman" w:cs="Segoe UI"/>
          <w:color w:val="000000"/>
          <w:szCs w:val="20"/>
          <w:lang w:eastAsia="es-ES"/>
        </w:rPr>
        <w:t>capacidad de causar</w:t>
      </w:r>
      <w:r w:rsidRPr="0042497D">
        <w:rPr>
          <w:rFonts w:eastAsia="Times New Roman" w:cs="Segoe UI"/>
          <w:color w:val="000000"/>
          <w:szCs w:val="20"/>
          <w:lang w:eastAsia="es-ES"/>
        </w:rPr>
        <w:t xml:space="preserve"> </w:t>
      </w:r>
      <w:r>
        <w:rPr>
          <w:rFonts w:eastAsia="Times New Roman" w:cs="Segoe UI"/>
          <w:color w:val="000000"/>
          <w:szCs w:val="20"/>
          <w:lang w:eastAsia="es-ES"/>
        </w:rPr>
        <w:t xml:space="preserve">daños graves a largo plazo a la salud como </w:t>
      </w:r>
      <w:r w:rsidRPr="0042497D">
        <w:rPr>
          <w:rFonts w:eastAsia="Times New Roman" w:cs="Segoe UI"/>
          <w:color w:val="000000"/>
          <w:szCs w:val="20"/>
          <w:lang w:eastAsia="es-ES"/>
        </w:rPr>
        <w:t xml:space="preserve">carcinogénesis, </w:t>
      </w:r>
      <w:proofErr w:type="spellStart"/>
      <w:r w:rsidRPr="0042497D">
        <w:rPr>
          <w:rFonts w:eastAsia="Times New Roman" w:cs="Segoe UI"/>
          <w:color w:val="000000"/>
          <w:szCs w:val="20"/>
          <w:lang w:eastAsia="es-ES"/>
        </w:rPr>
        <w:t>mutagénesis</w:t>
      </w:r>
      <w:proofErr w:type="spellEnd"/>
      <w:r w:rsidRPr="0042497D">
        <w:rPr>
          <w:rFonts w:eastAsia="Times New Roman" w:cs="Segoe UI"/>
          <w:color w:val="000000"/>
          <w:szCs w:val="20"/>
          <w:lang w:eastAsia="es-ES"/>
        </w:rPr>
        <w:t xml:space="preserve">, </w:t>
      </w:r>
      <w:r>
        <w:rPr>
          <w:rFonts w:eastAsia="Times New Roman" w:cs="Segoe UI"/>
          <w:color w:val="000000"/>
          <w:szCs w:val="20"/>
          <w:lang w:eastAsia="es-ES"/>
        </w:rPr>
        <w:t>teratogénesis o</w:t>
      </w:r>
      <w:r w:rsidRPr="0042497D">
        <w:rPr>
          <w:rFonts w:eastAsia="Times New Roman" w:cs="Segoe UI"/>
          <w:color w:val="000000"/>
          <w:szCs w:val="20"/>
          <w:lang w:eastAsia="es-ES"/>
        </w:rPr>
        <w:t xml:space="preserve"> perturbación hormonal,</w:t>
      </w:r>
      <w:r>
        <w:rPr>
          <w:rFonts w:eastAsia="Times New Roman" w:cs="Segoe UI"/>
          <w:color w:val="000000"/>
          <w:szCs w:val="20"/>
          <w:lang w:eastAsia="es-ES"/>
        </w:rPr>
        <w:t xml:space="preserve"> así como tener propiedades ambientales adversas</w:t>
      </w:r>
      <w:r w:rsidR="00EE2A8A">
        <w:rPr>
          <w:rFonts w:eastAsia="Times New Roman" w:cs="Segoe UI"/>
          <w:color w:val="000000"/>
          <w:szCs w:val="20"/>
          <w:lang w:eastAsia="es-ES"/>
        </w:rPr>
        <w:t>, por ejemplo,</w:t>
      </w:r>
      <w:r>
        <w:rPr>
          <w:rFonts w:eastAsia="Times New Roman" w:cs="Segoe UI"/>
          <w:color w:val="000000"/>
          <w:szCs w:val="20"/>
          <w:lang w:eastAsia="es-ES"/>
        </w:rPr>
        <w:t xml:space="preserve"> </w:t>
      </w:r>
      <w:r w:rsidRPr="0042497D">
        <w:rPr>
          <w:rFonts w:eastAsia="Times New Roman" w:cs="Segoe UI"/>
          <w:color w:val="000000"/>
          <w:szCs w:val="20"/>
          <w:lang w:eastAsia="es-ES"/>
        </w:rPr>
        <w:t xml:space="preserve">ser muy </w:t>
      </w:r>
      <w:proofErr w:type="spellStart"/>
      <w:r w:rsidRPr="0042497D">
        <w:rPr>
          <w:rFonts w:eastAsia="Times New Roman" w:cs="Segoe UI"/>
          <w:color w:val="000000"/>
          <w:szCs w:val="20"/>
          <w:lang w:eastAsia="es-ES"/>
        </w:rPr>
        <w:t>bioacumulativos</w:t>
      </w:r>
      <w:proofErr w:type="spellEnd"/>
      <w:r>
        <w:rPr>
          <w:rFonts w:eastAsia="Times New Roman" w:cs="Segoe UI"/>
          <w:color w:val="000000"/>
          <w:szCs w:val="20"/>
          <w:lang w:eastAsia="es-ES"/>
        </w:rPr>
        <w:t xml:space="preserve"> o</w:t>
      </w:r>
      <w:r w:rsidRPr="0042497D">
        <w:rPr>
          <w:rFonts w:eastAsia="Times New Roman" w:cs="Segoe UI"/>
          <w:color w:val="000000"/>
          <w:szCs w:val="20"/>
          <w:lang w:eastAsia="es-ES"/>
        </w:rPr>
        <w:t xml:space="preserve"> muy persistentes</w:t>
      </w:r>
      <w:r w:rsidR="00EE2A8A">
        <w:rPr>
          <w:rFonts w:eastAsia="Times New Roman" w:cs="Segoe UI"/>
          <w:color w:val="000000"/>
          <w:szCs w:val="20"/>
          <w:lang w:eastAsia="es-ES"/>
        </w:rPr>
        <w:t xml:space="preserve"> así como</w:t>
      </w:r>
      <w:r>
        <w:rPr>
          <w:rFonts w:eastAsia="Times New Roman" w:cs="Segoe UI"/>
          <w:color w:val="000000"/>
          <w:szCs w:val="20"/>
          <w:lang w:eastAsia="es-ES"/>
        </w:rPr>
        <w:t xml:space="preserve"> los que</w:t>
      </w:r>
      <w:r w:rsidRPr="0042497D">
        <w:rPr>
          <w:rFonts w:eastAsia="Times New Roman" w:cs="Segoe UI"/>
          <w:color w:val="000000"/>
          <w:szCs w:val="20"/>
          <w:lang w:eastAsia="es-ES"/>
        </w:rPr>
        <w:t xml:space="preserve"> est</w:t>
      </w:r>
      <w:r>
        <w:rPr>
          <w:rFonts w:eastAsia="Times New Roman" w:cs="Segoe UI"/>
          <w:color w:val="000000"/>
          <w:szCs w:val="20"/>
          <w:lang w:eastAsia="es-ES"/>
        </w:rPr>
        <w:t>án</w:t>
      </w:r>
      <w:r w:rsidRPr="0042497D">
        <w:rPr>
          <w:rFonts w:eastAsia="Times New Roman" w:cs="Segoe UI"/>
          <w:color w:val="000000"/>
          <w:szCs w:val="20"/>
          <w:lang w:eastAsia="es-ES"/>
        </w:rPr>
        <w:t xml:space="preserve"> incluidos en los Convenios de Estocolmo, de Rotterdam o el Protocolo de Montreal.</w:t>
      </w:r>
      <w:r>
        <w:rPr>
          <w:rFonts w:eastAsia="Times New Roman" w:cs="Segoe UI"/>
          <w:color w:val="000000"/>
          <w:szCs w:val="20"/>
          <w:lang w:eastAsia="es-ES"/>
        </w:rPr>
        <w:t xml:space="preserve"> </w:t>
      </w:r>
      <w:r w:rsidR="00643A0D" w:rsidRPr="009E1F9E">
        <w:rPr>
          <w:rFonts w:eastAsia="Times New Roman" w:cs="Segoe UI"/>
          <w:color w:val="000000"/>
          <w:szCs w:val="20"/>
          <w:lang w:eastAsia="es-ES"/>
        </w:rPr>
        <w:t xml:space="preserve">Al menos 186 </w:t>
      </w:r>
      <w:r w:rsidR="00643A0D" w:rsidRPr="009E1F9E">
        <w:rPr>
          <w:rFonts w:eastAsia="Times New Roman" w:cs="Segoe UI"/>
          <w:iCs/>
          <w:color w:val="000000"/>
          <w:szCs w:val="20"/>
          <w:lang w:eastAsia="es-ES"/>
        </w:rPr>
        <w:t xml:space="preserve">plaguicidas </w:t>
      </w:r>
      <w:r>
        <w:rPr>
          <w:rFonts w:eastAsia="Times New Roman" w:cs="Segoe UI"/>
          <w:iCs/>
          <w:color w:val="000000"/>
          <w:szCs w:val="20"/>
          <w:lang w:eastAsia="es-ES"/>
        </w:rPr>
        <w:t>de este grupo</w:t>
      </w:r>
      <w:r w:rsidR="00643A0D" w:rsidRPr="009E1F9E">
        <w:rPr>
          <w:rFonts w:eastAsia="Times New Roman" w:cs="Segoe UI"/>
          <w:iCs/>
          <w:color w:val="000000"/>
          <w:szCs w:val="20"/>
          <w:lang w:eastAsia="es-ES"/>
        </w:rPr>
        <w:t xml:space="preserve"> </w:t>
      </w:r>
      <w:r w:rsidR="00F52C49" w:rsidRPr="009E1F9E">
        <w:rPr>
          <w:rFonts w:eastAsia="Times New Roman" w:cs="Segoe UI"/>
          <w:iCs/>
          <w:color w:val="000000"/>
          <w:szCs w:val="20"/>
          <w:lang w:eastAsia="es-ES"/>
        </w:rPr>
        <w:t>han sido</w:t>
      </w:r>
      <w:r w:rsidR="00643A0D" w:rsidRPr="009E1F9E">
        <w:rPr>
          <w:rFonts w:eastAsia="Times New Roman" w:cs="Segoe UI"/>
          <w:i/>
          <w:iCs/>
          <w:color w:val="000000"/>
          <w:szCs w:val="20"/>
          <w:lang w:eastAsia="es-ES"/>
        </w:rPr>
        <w:t xml:space="preserve"> </w:t>
      </w:r>
      <w:r w:rsidR="00643A0D" w:rsidRPr="009E1F9E">
        <w:rPr>
          <w:rFonts w:eastAsia="Times New Roman" w:cs="Segoe UI"/>
          <w:color w:val="000000"/>
          <w:szCs w:val="20"/>
          <w:lang w:eastAsia="es-ES"/>
        </w:rPr>
        <w:t xml:space="preserve">registrados </w:t>
      </w:r>
      <w:r w:rsidR="009E48EC" w:rsidRPr="009E1F9E">
        <w:rPr>
          <w:rFonts w:eastAsia="Times New Roman" w:cs="Segoe UI"/>
          <w:color w:val="000000"/>
          <w:szCs w:val="20"/>
          <w:lang w:eastAsia="es-ES"/>
        </w:rPr>
        <w:t xml:space="preserve">en México </w:t>
      </w:r>
      <w:r w:rsidR="00643A0D" w:rsidRPr="009E1F9E">
        <w:rPr>
          <w:rFonts w:eastAsia="Times New Roman" w:cs="Segoe UI"/>
          <w:color w:val="000000"/>
          <w:szCs w:val="20"/>
          <w:lang w:eastAsia="es-ES"/>
        </w:rPr>
        <w:t xml:space="preserve">por </w:t>
      </w:r>
      <w:proofErr w:type="spellStart"/>
      <w:r w:rsidR="009E48EC" w:rsidRPr="009E1F9E">
        <w:rPr>
          <w:rFonts w:eastAsia="Times New Roman" w:cs="Segoe UI"/>
          <w:color w:val="000000"/>
          <w:szCs w:val="20"/>
          <w:lang w:eastAsia="es-ES"/>
        </w:rPr>
        <w:t>Cofepris</w:t>
      </w:r>
      <w:proofErr w:type="spellEnd"/>
      <w:r w:rsidR="00643A0D" w:rsidRPr="009E1F9E">
        <w:rPr>
          <w:rFonts w:eastAsia="Times New Roman" w:cs="Segoe UI"/>
          <w:color w:val="000000"/>
          <w:szCs w:val="20"/>
          <w:lang w:eastAsia="es-ES"/>
        </w:rPr>
        <w:t xml:space="preserve"> y son </w:t>
      </w:r>
      <w:hyperlink r:id="rId7" w:tgtFrame="_blank" w:history="1">
        <w:r w:rsidR="00643A0D" w:rsidRPr="009E1F9E">
          <w:rPr>
            <w:rFonts w:eastAsia="Times New Roman" w:cs="Segoe UI"/>
            <w:szCs w:val="20"/>
            <w:lang w:eastAsia="es-ES"/>
          </w:rPr>
          <w:t xml:space="preserve">recomendados por </w:t>
        </w:r>
        <w:proofErr w:type="spellStart"/>
        <w:r w:rsidR="009E48EC" w:rsidRPr="009E1F9E">
          <w:rPr>
            <w:rFonts w:eastAsia="Times New Roman" w:cs="Segoe UI"/>
            <w:szCs w:val="20"/>
            <w:lang w:eastAsia="es-ES"/>
          </w:rPr>
          <w:t>Senasica</w:t>
        </w:r>
        <w:proofErr w:type="spellEnd"/>
      </w:hyperlink>
      <w:r w:rsidR="00643A0D" w:rsidRPr="009E1F9E">
        <w:rPr>
          <w:rFonts w:eastAsia="Times New Roman" w:cs="Segoe UI"/>
          <w:color w:val="000000"/>
          <w:szCs w:val="20"/>
          <w:lang w:eastAsia="es-ES"/>
        </w:rPr>
        <w:t xml:space="preserve"> en cientos de formulaciones</w:t>
      </w:r>
      <w:r w:rsidR="00EE2A8A">
        <w:rPr>
          <w:rFonts w:eastAsia="Times New Roman" w:cs="Segoe UI"/>
          <w:color w:val="000000"/>
          <w:szCs w:val="20"/>
          <w:lang w:eastAsia="es-ES"/>
        </w:rPr>
        <w:t>, como</w:t>
      </w:r>
      <w:r w:rsidR="00643A0D" w:rsidRPr="009E1F9E">
        <w:rPr>
          <w:rFonts w:eastAsia="Times New Roman" w:cs="Segoe UI"/>
          <w:color w:val="000000"/>
          <w:szCs w:val="20"/>
          <w:lang w:eastAsia="es-ES"/>
        </w:rPr>
        <w:t xml:space="preserve"> se puede confirmar </w:t>
      </w:r>
      <w:r w:rsidR="00F52C49" w:rsidRPr="009E1F9E">
        <w:rPr>
          <w:rFonts w:eastAsia="Times New Roman" w:cs="Segoe UI"/>
          <w:color w:val="000000"/>
          <w:szCs w:val="20"/>
          <w:lang w:eastAsia="es-ES"/>
        </w:rPr>
        <w:t>en</w:t>
      </w:r>
      <w:r w:rsidR="00643A0D" w:rsidRPr="009E1F9E">
        <w:rPr>
          <w:rFonts w:eastAsia="Times New Roman" w:cs="Segoe UI"/>
          <w:color w:val="000000"/>
          <w:szCs w:val="20"/>
          <w:lang w:eastAsia="es-ES"/>
        </w:rPr>
        <w:t xml:space="preserve"> la lista de plaguicidas altamente peligrosos elaborada por la Red Internacional de </w:t>
      </w:r>
      <w:r w:rsidR="00643A0D" w:rsidRPr="009E1F9E">
        <w:rPr>
          <w:rFonts w:eastAsia="Times New Roman" w:cs="Segoe UI"/>
          <w:szCs w:val="20"/>
          <w:lang w:eastAsia="es-ES"/>
        </w:rPr>
        <w:t>Plaguicidas (</w:t>
      </w:r>
      <w:hyperlink r:id="rId8" w:tgtFrame="_blank" w:history="1">
        <w:r w:rsidR="00643A0D" w:rsidRPr="009E1F9E">
          <w:rPr>
            <w:rFonts w:eastAsia="Times New Roman" w:cs="Segoe UI"/>
            <w:szCs w:val="20"/>
            <w:lang w:eastAsia="es-ES"/>
          </w:rPr>
          <w:t xml:space="preserve">PAN HHP </w:t>
        </w:r>
        <w:proofErr w:type="spellStart"/>
        <w:r w:rsidR="00643A0D" w:rsidRPr="009E1F9E">
          <w:rPr>
            <w:rFonts w:eastAsia="Times New Roman" w:cs="Segoe UI"/>
            <w:szCs w:val="20"/>
            <w:lang w:eastAsia="es-ES"/>
          </w:rPr>
          <w:t>list</w:t>
        </w:r>
        <w:proofErr w:type="spellEnd"/>
        <w:r w:rsidR="00643A0D" w:rsidRPr="009E1F9E">
          <w:rPr>
            <w:rFonts w:eastAsia="Times New Roman" w:cs="Segoe UI"/>
            <w:szCs w:val="20"/>
            <w:lang w:eastAsia="es-ES"/>
          </w:rPr>
          <w:t xml:space="preserve"> </w:t>
        </w:r>
        <w:proofErr w:type="spellStart"/>
        <w:r w:rsidR="00F52C49" w:rsidRPr="009E1F9E">
          <w:rPr>
            <w:rFonts w:eastAsia="Times New Roman" w:cs="Segoe UI"/>
            <w:szCs w:val="20"/>
            <w:lang w:eastAsia="es-ES"/>
          </w:rPr>
          <w:t>Jun</w:t>
        </w:r>
        <w:proofErr w:type="spellEnd"/>
        <w:r w:rsidR="00643A0D" w:rsidRPr="009E1F9E">
          <w:rPr>
            <w:rFonts w:eastAsia="Times New Roman" w:cs="Segoe UI"/>
            <w:szCs w:val="20"/>
            <w:lang w:eastAsia="es-ES"/>
          </w:rPr>
          <w:t xml:space="preserve"> 201</w:t>
        </w:r>
      </w:hyperlink>
      <w:r w:rsidR="00F52C49" w:rsidRPr="009E1F9E">
        <w:rPr>
          <w:sz w:val="24"/>
        </w:rPr>
        <w:t>5</w:t>
      </w:r>
      <w:r w:rsidR="00643A0D" w:rsidRPr="009E1F9E">
        <w:rPr>
          <w:rFonts w:eastAsia="Times New Roman" w:cs="Segoe UI"/>
          <w:szCs w:val="20"/>
          <w:lang w:eastAsia="es-ES"/>
        </w:rPr>
        <w:t xml:space="preserve">). </w:t>
      </w:r>
    </w:p>
    <w:p w:rsidR="009E1F9E" w:rsidRPr="009E1F9E" w:rsidRDefault="009E1F9E" w:rsidP="009E1F9E">
      <w:pPr>
        <w:pStyle w:val="Prrafodelista"/>
        <w:spacing w:after="120" w:line="240" w:lineRule="exact"/>
        <w:rPr>
          <w:rFonts w:eastAsia="Times New Roman" w:cs="Segoe UI"/>
          <w:color w:val="000000"/>
          <w:szCs w:val="20"/>
          <w:lang w:eastAsia="es-ES"/>
        </w:rPr>
      </w:pPr>
    </w:p>
    <w:p w:rsidR="0042497D" w:rsidRDefault="009107F1" w:rsidP="009E1F9E">
      <w:pPr>
        <w:pStyle w:val="Prrafodelista"/>
        <w:numPr>
          <w:ilvl w:val="0"/>
          <w:numId w:val="1"/>
        </w:numPr>
        <w:shd w:val="clear" w:color="auto" w:fill="FFFFFF"/>
        <w:tabs>
          <w:tab w:val="left" w:pos="284"/>
        </w:tabs>
        <w:spacing w:after="120" w:line="240" w:lineRule="exact"/>
        <w:ind w:left="0" w:firstLine="51"/>
        <w:jc w:val="both"/>
        <w:rPr>
          <w:rFonts w:eastAsia="Times New Roman" w:cs="Segoe UI"/>
          <w:szCs w:val="20"/>
          <w:lang w:eastAsia="es-ES"/>
        </w:rPr>
      </w:pPr>
      <w:r>
        <w:rPr>
          <w:rFonts w:eastAsia="Times New Roman" w:cs="Segoe UI"/>
          <w:szCs w:val="20"/>
          <w:lang w:eastAsia="es-ES"/>
        </w:rPr>
        <w:t>Aunque i</w:t>
      </w:r>
      <w:r w:rsidR="0042497D" w:rsidRPr="00975DBE">
        <w:rPr>
          <w:rFonts w:eastAsia="Times New Roman" w:cs="Segoe UI"/>
          <w:szCs w:val="20"/>
          <w:lang w:eastAsia="es-ES"/>
        </w:rPr>
        <w:t>nternacionalmente se ha acordado la eliminación progresiva de estos plaguicidas</w:t>
      </w:r>
      <w:r>
        <w:rPr>
          <w:rFonts w:eastAsia="Times New Roman" w:cs="Segoe UI"/>
          <w:szCs w:val="20"/>
          <w:lang w:eastAsia="es-ES"/>
        </w:rPr>
        <w:t xml:space="preserve">, </w:t>
      </w:r>
      <w:r w:rsidR="0042497D" w:rsidRPr="00975DBE">
        <w:rPr>
          <w:rFonts w:eastAsia="Times New Roman" w:cs="Segoe UI"/>
          <w:color w:val="000000"/>
          <w:szCs w:val="20"/>
          <w:lang w:eastAsia="es-ES"/>
        </w:rPr>
        <w:t>hasta el momento el gobierno mexicano</w:t>
      </w:r>
      <w:r w:rsidR="0042497D" w:rsidRPr="00975DBE">
        <w:rPr>
          <w:rFonts w:eastAsia="Times New Roman" w:cs="Segoe UI"/>
          <w:bCs/>
          <w:color w:val="000000"/>
          <w:sz w:val="20"/>
          <w:szCs w:val="20"/>
          <w:lang w:eastAsia="es-ES"/>
        </w:rPr>
        <w:t xml:space="preserve"> </w:t>
      </w:r>
      <w:r w:rsidR="0042497D" w:rsidRPr="00975DBE">
        <w:rPr>
          <w:rFonts w:eastAsia="Times New Roman" w:cs="Segoe UI"/>
          <w:bCs/>
          <w:szCs w:val="20"/>
          <w:lang w:eastAsia="es-ES"/>
        </w:rPr>
        <w:t>ha ignorado esta propuesta</w:t>
      </w:r>
      <w:r w:rsidR="00EE2A8A">
        <w:rPr>
          <w:rFonts w:eastAsia="Times New Roman" w:cs="Segoe UI"/>
          <w:bCs/>
          <w:szCs w:val="20"/>
          <w:lang w:eastAsia="es-ES"/>
        </w:rPr>
        <w:t>,</w:t>
      </w:r>
      <w:r w:rsidR="0042497D" w:rsidRPr="00975DBE">
        <w:rPr>
          <w:rFonts w:eastAsia="Times New Roman" w:cs="Segoe UI"/>
          <w:bCs/>
          <w:szCs w:val="20"/>
          <w:lang w:eastAsia="es-ES"/>
        </w:rPr>
        <w:t xml:space="preserve"> a pesar de que e</w:t>
      </w:r>
      <w:r w:rsidR="0042497D" w:rsidRPr="00975DBE">
        <w:rPr>
          <w:rFonts w:eastAsia="Times New Roman" w:cs="Segoe UI"/>
          <w:szCs w:val="20"/>
          <w:lang w:eastAsia="es-ES"/>
        </w:rPr>
        <w:t xml:space="preserve">n la reunión </w:t>
      </w:r>
      <w:hyperlink r:id="rId9" w:tgtFrame="_blank" w:history="1">
        <w:r w:rsidR="009E48EC">
          <w:rPr>
            <w:rFonts w:eastAsia="Times New Roman" w:cs="Segoe UI"/>
            <w:szCs w:val="20"/>
            <w:lang w:eastAsia="es-ES"/>
          </w:rPr>
          <w:t>de consul</w:t>
        </w:r>
        <w:r w:rsidR="009E48EC" w:rsidRPr="009E48EC">
          <w:rPr>
            <w:rFonts w:eastAsia="Times New Roman" w:cs="Segoe UI"/>
            <w:lang w:eastAsia="es-ES"/>
          </w:rPr>
          <w:t>ta</w:t>
        </w:r>
        <w:r w:rsidR="0042497D" w:rsidRPr="009E48EC">
          <w:rPr>
            <w:rFonts w:eastAsia="Times New Roman" w:cs="Segoe UI"/>
            <w:lang w:eastAsia="es-ES"/>
          </w:rPr>
          <w:t xml:space="preserve"> </w:t>
        </w:r>
        <w:r w:rsidR="009E48EC" w:rsidRPr="009E48EC">
          <w:rPr>
            <w:rFonts w:eastAsia="Times New Roman" w:cs="Segoe UI"/>
            <w:color w:val="000000"/>
            <w:lang w:eastAsia="es-ES"/>
          </w:rPr>
          <w:t xml:space="preserve">del </w:t>
        </w:r>
        <w:r w:rsidR="007A7B35">
          <w:rPr>
            <w:rFonts w:eastAsia="Times New Roman" w:cs="Segoe UI"/>
            <w:color w:val="000000"/>
            <w:lang w:eastAsia="es-ES"/>
          </w:rPr>
          <w:t>c</w:t>
        </w:r>
        <w:r w:rsidR="009E48EC" w:rsidRPr="009E48EC">
          <w:rPr>
            <w:rFonts w:eastAsia="Times New Roman" w:cs="Segoe UI"/>
            <w:color w:val="000000"/>
            <w:lang w:eastAsia="es-ES"/>
          </w:rPr>
          <w:t>onvenio voluntario Enfoque</w:t>
        </w:r>
        <w:r w:rsidR="00D64E9B">
          <w:rPr>
            <w:rFonts w:eastAsia="Times New Roman" w:cs="Segoe UI"/>
            <w:color w:val="000000"/>
            <w:lang w:eastAsia="es-ES"/>
          </w:rPr>
          <w:t xml:space="preserve"> </w:t>
        </w:r>
        <w:r w:rsidR="009E48EC" w:rsidRPr="009E48EC">
          <w:rPr>
            <w:rFonts w:eastAsia="Times New Roman" w:cs="Segoe UI"/>
            <w:color w:val="000000"/>
            <w:lang w:eastAsia="es-ES"/>
          </w:rPr>
          <w:t>Estratégico para la Gestión de Productos Químicos a nivel Internacional,</w:t>
        </w:r>
        <w:r w:rsidR="009E48EC" w:rsidRPr="00F7619F">
          <w:rPr>
            <w:rFonts w:eastAsia="Times New Roman" w:cs="Segoe UI"/>
            <w:color w:val="000000"/>
            <w:sz w:val="20"/>
            <w:szCs w:val="20"/>
            <w:lang w:eastAsia="es-ES"/>
          </w:rPr>
          <w:t xml:space="preserve"> </w:t>
        </w:r>
        <w:r w:rsidR="009E48EC">
          <w:rPr>
            <w:rFonts w:eastAsia="Times New Roman" w:cs="Segoe UI"/>
            <w:color w:val="000000"/>
            <w:sz w:val="20"/>
            <w:szCs w:val="20"/>
            <w:lang w:eastAsia="es-ES"/>
          </w:rPr>
          <w:t>(</w:t>
        </w:r>
        <w:r w:rsidR="00D879D2">
          <w:rPr>
            <w:rFonts w:eastAsia="Times New Roman" w:cs="Segoe UI"/>
            <w:szCs w:val="20"/>
            <w:lang w:eastAsia="es-ES"/>
          </w:rPr>
          <w:t>SAICM</w:t>
        </w:r>
        <w:r w:rsidR="009E48EC">
          <w:rPr>
            <w:rFonts w:eastAsia="Times New Roman" w:cs="Segoe UI"/>
            <w:szCs w:val="20"/>
            <w:lang w:eastAsia="es-ES"/>
          </w:rPr>
          <w:t>)</w:t>
        </w:r>
        <w:r w:rsidR="00D879D2">
          <w:rPr>
            <w:rFonts w:eastAsia="Times New Roman" w:cs="Segoe UI"/>
            <w:szCs w:val="20"/>
            <w:lang w:eastAsia="es-ES"/>
          </w:rPr>
          <w:t xml:space="preserve"> de los países de América L</w:t>
        </w:r>
        <w:r w:rsidR="0042497D" w:rsidRPr="00975DBE">
          <w:rPr>
            <w:rFonts w:eastAsia="Times New Roman" w:cs="Segoe UI"/>
            <w:szCs w:val="20"/>
            <w:lang w:eastAsia="es-ES"/>
          </w:rPr>
          <w:t>atina y el Caribe</w:t>
        </w:r>
      </w:hyperlink>
      <w:r w:rsidR="0042497D" w:rsidRPr="00975DBE">
        <w:rPr>
          <w:sz w:val="24"/>
        </w:rPr>
        <w:t xml:space="preserve">, celebrada </w:t>
      </w:r>
      <w:r w:rsidR="0042497D" w:rsidRPr="00975DBE">
        <w:rPr>
          <w:rFonts w:eastAsia="Times New Roman" w:cs="Segoe UI"/>
          <w:szCs w:val="20"/>
          <w:lang w:eastAsia="es-ES"/>
        </w:rPr>
        <w:t xml:space="preserve">en la </w:t>
      </w:r>
      <w:r>
        <w:rPr>
          <w:rFonts w:eastAsia="Times New Roman" w:cs="Segoe UI"/>
          <w:szCs w:val="20"/>
          <w:lang w:eastAsia="es-ES"/>
        </w:rPr>
        <w:t>c</w:t>
      </w:r>
      <w:r w:rsidR="0042497D" w:rsidRPr="00975DBE">
        <w:rPr>
          <w:rFonts w:eastAsia="Times New Roman" w:cs="Segoe UI"/>
          <w:szCs w:val="20"/>
          <w:lang w:eastAsia="es-ES"/>
        </w:rPr>
        <w:t>iudad de México en agosto del 2013</w:t>
      </w:r>
      <w:r>
        <w:rPr>
          <w:rFonts w:eastAsia="Times New Roman" w:cs="Segoe UI"/>
          <w:szCs w:val="20"/>
          <w:lang w:eastAsia="es-ES"/>
        </w:rPr>
        <w:t>,</w:t>
      </w:r>
      <w:r w:rsidR="0042497D" w:rsidRPr="00975DBE">
        <w:rPr>
          <w:rFonts w:eastAsia="Times New Roman" w:cs="Segoe UI"/>
          <w:szCs w:val="20"/>
          <w:lang w:eastAsia="es-ES"/>
        </w:rPr>
        <w:t xml:space="preserve"> se recomend</w:t>
      </w:r>
      <w:r>
        <w:rPr>
          <w:rFonts w:eastAsia="Times New Roman" w:cs="Segoe UI"/>
          <w:szCs w:val="20"/>
          <w:lang w:eastAsia="es-ES"/>
        </w:rPr>
        <w:t>ó</w:t>
      </w:r>
      <w:r w:rsidR="0042497D" w:rsidRPr="00975DBE">
        <w:rPr>
          <w:rFonts w:eastAsia="Times New Roman" w:cs="Segoe UI"/>
          <w:szCs w:val="20"/>
          <w:lang w:eastAsia="es-ES"/>
        </w:rPr>
        <w:t xml:space="preserve"> que se realice una encuesta de la situación de los plaguicidas altamente peligrosos en la región y se pidió a la FAO que elabore un informe sobre los métodos alternativos de control de plagas, en especial,</w:t>
      </w:r>
      <w:r>
        <w:rPr>
          <w:rFonts w:eastAsia="Times New Roman" w:cs="Segoe UI"/>
          <w:szCs w:val="20"/>
          <w:lang w:eastAsia="es-ES"/>
        </w:rPr>
        <w:t xml:space="preserve"> </w:t>
      </w:r>
      <w:r w:rsidR="0042497D" w:rsidRPr="00975DBE">
        <w:rPr>
          <w:rFonts w:eastAsia="Times New Roman" w:cs="Segoe UI"/>
          <w:szCs w:val="20"/>
          <w:lang w:eastAsia="es-ES"/>
        </w:rPr>
        <w:t xml:space="preserve">los </w:t>
      </w:r>
      <w:r>
        <w:rPr>
          <w:rFonts w:eastAsia="Times New Roman" w:cs="Segoe UI"/>
          <w:szCs w:val="20"/>
          <w:lang w:eastAsia="es-ES"/>
        </w:rPr>
        <w:t xml:space="preserve">métodos </w:t>
      </w:r>
      <w:r w:rsidR="0042497D" w:rsidRPr="00975DBE">
        <w:rPr>
          <w:rFonts w:eastAsia="Times New Roman" w:cs="Segoe UI"/>
          <w:szCs w:val="20"/>
          <w:lang w:eastAsia="es-ES"/>
        </w:rPr>
        <w:t xml:space="preserve">agroecológicos. </w:t>
      </w:r>
      <w:r w:rsidR="009E1F9E">
        <w:rPr>
          <w:rFonts w:eastAsia="Times New Roman" w:cs="Segoe UI"/>
          <w:szCs w:val="20"/>
          <w:lang w:eastAsia="es-ES"/>
        </w:rPr>
        <w:t>A pesar</w:t>
      </w:r>
      <w:r>
        <w:rPr>
          <w:rFonts w:eastAsia="Times New Roman" w:cs="Segoe UI"/>
          <w:szCs w:val="20"/>
          <w:lang w:eastAsia="es-ES"/>
        </w:rPr>
        <w:t xml:space="preserve"> que</w:t>
      </w:r>
      <w:r w:rsidR="009E1F9E">
        <w:rPr>
          <w:rFonts w:eastAsia="Times New Roman" w:cs="Segoe UI"/>
          <w:szCs w:val="20"/>
          <w:lang w:eastAsia="es-ES"/>
        </w:rPr>
        <w:t xml:space="preserve"> ya</w:t>
      </w:r>
      <w:r>
        <w:rPr>
          <w:rFonts w:eastAsia="Times New Roman" w:cs="Segoe UI"/>
          <w:szCs w:val="20"/>
          <w:lang w:eastAsia="es-ES"/>
        </w:rPr>
        <w:t xml:space="preserve"> han pasado dos años</w:t>
      </w:r>
      <w:r w:rsidR="0042497D" w:rsidRPr="00975DBE">
        <w:rPr>
          <w:rFonts w:eastAsia="Times New Roman" w:cs="Segoe UI"/>
          <w:szCs w:val="20"/>
          <w:lang w:eastAsia="es-ES"/>
        </w:rPr>
        <w:t>,</w:t>
      </w:r>
      <w:r>
        <w:rPr>
          <w:rFonts w:eastAsia="Times New Roman" w:cs="Segoe UI"/>
          <w:szCs w:val="20"/>
          <w:lang w:eastAsia="es-ES"/>
        </w:rPr>
        <w:t xml:space="preserve"> </w:t>
      </w:r>
      <w:r w:rsidR="0042497D" w:rsidRPr="00975DBE">
        <w:rPr>
          <w:rFonts w:eastAsia="Times New Roman" w:cs="Segoe UI"/>
          <w:szCs w:val="20"/>
          <w:lang w:eastAsia="es-ES"/>
        </w:rPr>
        <w:t xml:space="preserve">las secretarías de agricultura, salud y ambiente </w:t>
      </w:r>
      <w:r w:rsidR="009E1F9E">
        <w:rPr>
          <w:rFonts w:eastAsia="Times New Roman" w:cs="Segoe UI"/>
          <w:szCs w:val="20"/>
          <w:lang w:eastAsia="es-ES"/>
        </w:rPr>
        <w:t>aún no han</w:t>
      </w:r>
      <w:r w:rsidR="0042497D" w:rsidRPr="00975DBE">
        <w:rPr>
          <w:rFonts w:eastAsia="Times New Roman" w:cs="Segoe UI"/>
          <w:szCs w:val="20"/>
          <w:lang w:eastAsia="es-ES"/>
        </w:rPr>
        <w:t xml:space="preserve"> cumpli</w:t>
      </w:r>
      <w:r w:rsidR="00D879D2">
        <w:rPr>
          <w:rFonts w:eastAsia="Times New Roman" w:cs="Segoe UI"/>
          <w:szCs w:val="20"/>
          <w:lang w:eastAsia="es-ES"/>
        </w:rPr>
        <w:t>do</w:t>
      </w:r>
      <w:r w:rsidR="0042497D" w:rsidRPr="00975DBE">
        <w:rPr>
          <w:rFonts w:eastAsia="Times New Roman" w:cs="Segoe UI"/>
          <w:szCs w:val="20"/>
          <w:lang w:eastAsia="es-ES"/>
        </w:rPr>
        <w:t xml:space="preserve"> con estas recomendaciones.</w:t>
      </w:r>
    </w:p>
    <w:p w:rsidR="00D53310" w:rsidRPr="00975DBE" w:rsidRDefault="00D53310" w:rsidP="009E1F9E">
      <w:pPr>
        <w:pStyle w:val="Prrafodelista"/>
        <w:shd w:val="clear" w:color="auto" w:fill="FFFFFF"/>
        <w:tabs>
          <w:tab w:val="left" w:pos="284"/>
        </w:tabs>
        <w:spacing w:after="120" w:line="240" w:lineRule="exact"/>
        <w:ind w:left="51"/>
        <w:jc w:val="both"/>
        <w:rPr>
          <w:rFonts w:eastAsia="Times New Roman" w:cs="Segoe UI"/>
          <w:szCs w:val="20"/>
          <w:lang w:eastAsia="es-ES"/>
        </w:rPr>
      </w:pPr>
    </w:p>
    <w:p w:rsidR="00975DBE" w:rsidRPr="00210173" w:rsidRDefault="009E48EC" w:rsidP="009E1F9E">
      <w:pPr>
        <w:pStyle w:val="Prrafodelista"/>
        <w:numPr>
          <w:ilvl w:val="0"/>
          <w:numId w:val="1"/>
        </w:numPr>
        <w:shd w:val="clear" w:color="auto" w:fill="FFFFFF"/>
        <w:tabs>
          <w:tab w:val="left" w:pos="284"/>
        </w:tabs>
        <w:spacing w:after="120" w:line="240" w:lineRule="exact"/>
        <w:ind w:left="0" w:firstLine="30"/>
        <w:jc w:val="both"/>
        <w:rPr>
          <w:rFonts w:eastAsia="Times New Roman" w:cs="Segoe UI"/>
          <w:color w:val="000000"/>
          <w:lang w:eastAsia="es-ES"/>
        </w:rPr>
      </w:pPr>
      <w:r>
        <w:rPr>
          <w:rFonts w:eastAsia="Times New Roman" w:cs="Segoe UI"/>
          <w:bCs/>
          <w:color w:val="000000"/>
          <w:szCs w:val="20"/>
          <w:lang w:eastAsia="es-ES"/>
        </w:rPr>
        <w:t>Continúan los accidentes</w:t>
      </w:r>
      <w:r w:rsidR="00975DBE" w:rsidRPr="009107F1">
        <w:rPr>
          <w:rFonts w:eastAsia="Times New Roman" w:cs="Segoe UI"/>
          <w:bCs/>
          <w:color w:val="000000"/>
          <w:szCs w:val="20"/>
          <w:lang w:eastAsia="es-ES"/>
        </w:rPr>
        <w:t xml:space="preserve"> en las formuladoras de plaguicidas sin que haya una respuesta adecuada de las autoridades de protección civil y de </w:t>
      </w:r>
      <w:r w:rsidR="00D53310" w:rsidRPr="009107F1">
        <w:rPr>
          <w:rFonts w:eastAsia="Times New Roman" w:cs="Segoe UI"/>
          <w:bCs/>
          <w:color w:val="000000"/>
          <w:szCs w:val="20"/>
          <w:lang w:eastAsia="es-ES"/>
        </w:rPr>
        <w:t>s</w:t>
      </w:r>
      <w:r w:rsidR="00975DBE" w:rsidRPr="009107F1">
        <w:rPr>
          <w:rFonts w:eastAsia="Times New Roman" w:cs="Segoe UI"/>
          <w:bCs/>
          <w:color w:val="000000"/>
          <w:szCs w:val="20"/>
          <w:lang w:eastAsia="es-ES"/>
        </w:rPr>
        <w:t>alud</w:t>
      </w:r>
      <w:r w:rsidR="009107F1">
        <w:rPr>
          <w:rFonts w:eastAsia="Times New Roman" w:cs="Segoe UI"/>
          <w:bCs/>
          <w:color w:val="000000"/>
          <w:szCs w:val="20"/>
          <w:lang w:eastAsia="es-ES"/>
        </w:rPr>
        <w:t>. Así</w:t>
      </w:r>
      <w:r w:rsidR="00975DBE" w:rsidRPr="00975DBE">
        <w:rPr>
          <w:rFonts w:eastAsia="Times New Roman" w:cs="Segoe UI"/>
          <w:b/>
          <w:bCs/>
          <w:color w:val="000000"/>
          <w:szCs w:val="20"/>
          <w:lang w:eastAsia="es-ES"/>
        </w:rPr>
        <w:t xml:space="preserve"> </w:t>
      </w:r>
      <w:r w:rsidR="00975DBE" w:rsidRPr="00D53310">
        <w:rPr>
          <w:rFonts w:eastAsia="Times New Roman" w:cs="Segoe UI"/>
          <w:bCs/>
          <w:color w:val="000000"/>
          <w:szCs w:val="20"/>
          <w:lang w:eastAsia="es-ES"/>
        </w:rPr>
        <w:t>ocurrió, p</w:t>
      </w:r>
      <w:r w:rsidR="00975DBE" w:rsidRPr="00D53310">
        <w:rPr>
          <w:rFonts w:eastAsia="Times New Roman" w:cs="Segoe UI"/>
          <w:color w:val="000000"/>
          <w:szCs w:val="20"/>
          <w:lang w:eastAsia="es-ES"/>
        </w:rPr>
        <w:t>or</w:t>
      </w:r>
      <w:r w:rsidR="00975DBE" w:rsidRPr="00975DBE">
        <w:rPr>
          <w:rFonts w:eastAsia="Times New Roman" w:cs="Segoe UI"/>
          <w:color w:val="000000"/>
          <w:szCs w:val="20"/>
          <w:lang w:eastAsia="es-ES"/>
        </w:rPr>
        <w:t xml:space="preserve"> ejemplo, en el incendio de la formuladora de plaguicidas ATC en </w:t>
      </w:r>
      <w:proofErr w:type="spellStart"/>
      <w:r w:rsidR="00975DBE" w:rsidRPr="00975DBE">
        <w:rPr>
          <w:rFonts w:eastAsia="Times New Roman" w:cs="Segoe UI"/>
          <w:color w:val="000000"/>
          <w:szCs w:val="20"/>
          <w:lang w:eastAsia="es-ES"/>
        </w:rPr>
        <w:t>Atitalaquia</w:t>
      </w:r>
      <w:proofErr w:type="spellEnd"/>
      <w:r w:rsidR="00975DBE" w:rsidRPr="00975DBE">
        <w:rPr>
          <w:rFonts w:eastAsia="Times New Roman" w:cs="Segoe UI"/>
          <w:color w:val="000000"/>
          <w:szCs w:val="20"/>
          <w:lang w:eastAsia="es-ES"/>
        </w:rPr>
        <w:t xml:space="preserve">, Hidalgo, </w:t>
      </w:r>
      <w:r w:rsidR="00975DBE" w:rsidRPr="00975DBE">
        <w:rPr>
          <w:rFonts w:eastAsia="Times New Roman" w:cs="Segoe UI"/>
          <w:szCs w:val="20"/>
          <w:lang w:eastAsia="es-ES"/>
        </w:rPr>
        <w:t xml:space="preserve">el </w:t>
      </w:r>
      <w:hyperlink r:id="rId10" w:anchor="q=Explosion+atitalaquia+Hidalgo&amp;rls=en&amp;tbm=isch" w:tgtFrame="_blank" w:history="1">
        <w:r w:rsidR="00975DBE" w:rsidRPr="00975DBE">
          <w:rPr>
            <w:rFonts w:eastAsia="Times New Roman" w:cs="Segoe UI"/>
            <w:szCs w:val="20"/>
            <w:lang w:eastAsia="es-ES"/>
          </w:rPr>
          <w:t>7 de abril del 2013</w:t>
        </w:r>
      </w:hyperlink>
      <w:r w:rsidR="00975DBE" w:rsidRPr="00975DBE">
        <w:rPr>
          <w:rFonts w:eastAsia="Times New Roman" w:cs="Segoe UI"/>
          <w:szCs w:val="20"/>
          <w:lang w:eastAsia="es-ES"/>
        </w:rPr>
        <w:t>,</w:t>
      </w:r>
      <w:r w:rsidR="00975DBE" w:rsidRPr="00975DBE">
        <w:rPr>
          <w:rFonts w:eastAsia="Times New Roman" w:cs="Segoe UI"/>
          <w:color w:val="000000"/>
          <w:szCs w:val="20"/>
          <w:lang w:eastAsia="es-ES"/>
        </w:rPr>
        <w:t xml:space="preserve"> en donde, </w:t>
      </w:r>
      <w:r w:rsidR="00D879D2">
        <w:rPr>
          <w:rFonts w:eastAsia="Times New Roman" w:cs="Segoe UI"/>
          <w:color w:val="000000"/>
          <w:szCs w:val="20"/>
          <w:lang w:eastAsia="es-ES"/>
        </w:rPr>
        <w:t>como es usual</w:t>
      </w:r>
      <w:r w:rsidR="00975DBE" w:rsidRPr="00975DBE">
        <w:rPr>
          <w:rFonts w:eastAsia="Times New Roman" w:cs="Segoe UI"/>
          <w:color w:val="000000"/>
          <w:szCs w:val="20"/>
          <w:lang w:eastAsia="es-ES"/>
        </w:rPr>
        <w:t>, los bomberos no contaban con el equipo necesario para atender la emergencia y</w:t>
      </w:r>
      <w:r w:rsidR="00D879D2">
        <w:rPr>
          <w:rFonts w:eastAsia="Times New Roman" w:cs="Segoe UI"/>
          <w:color w:val="000000"/>
          <w:szCs w:val="20"/>
          <w:lang w:eastAsia="es-ES"/>
        </w:rPr>
        <w:t>, como también es usual,</w:t>
      </w:r>
      <w:r w:rsidR="009107F1">
        <w:rPr>
          <w:rFonts w:eastAsia="Times New Roman" w:cs="Segoe UI"/>
          <w:color w:val="000000"/>
          <w:szCs w:val="20"/>
          <w:lang w:eastAsia="es-ES"/>
        </w:rPr>
        <w:t xml:space="preserve"> </w:t>
      </w:r>
      <w:r w:rsidR="00975DBE" w:rsidRPr="00975DBE">
        <w:rPr>
          <w:rFonts w:eastAsia="Times New Roman" w:cs="Segoe UI"/>
          <w:color w:val="000000"/>
          <w:szCs w:val="20"/>
          <w:lang w:eastAsia="es-ES"/>
        </w:rPr>
        <w:t xml:space="preserve">la </w:t>
      </w:r>
      <w:r w:rsidR="009107F1">
        <w:rPr>
          <w:rFonts w:eastAsia="Times New Roman" w:cs="Segoe UI"/>
          <w:color w:val="000000"/>
          <w:szCs w:val="20"/>
          <w:lang w:eastAsia="es-ES"/>
        </w:rPr>
        <w:t>s</w:t>
      </w:r>
      <w:r w:rsidR="00975DBE" w:rsidRPr="00975DBE">
        <w:rPr>
          <w:rFonts w:eastAsia="Times New Roman" w:cs="Segoe UI"/>
          <w:color w:val="000000"/>
          <w:szCs w:val="20"/>
          <w:lang w:eastAsia="es-ES"/>
        </w:rPr>
        <w:t xml:space="preserve">ecretaría </w:t>
      </w:r>
      <w:r w:rsidR="00D879D2">
        <w:rPr>
          <w:rFonts w:eastAsia="Times New Roman" w:cs="Segoe UI"/>
          <w:color w:val="000000"/>
          <w:szCs w:val="20"/>
          <w:lang w:eastAsia="es-ES"/>
        </w:rPr>
        <w:t xml:space="preserve">estatal </w:t>
      </w:r>
      <w:r w:rsidR="00975DBE" w:rsidRPr="00975DBE">
        <w:rPr>
          <w:rFonts w:eastAsia="Times New Roman" w:cs="Segoe UI"/>
          <w:color w:val="000000"/>
          <w:szCs w:val="20"/>
          <w:lang w:eastAsia="es-ES"/>
        </w:rPr>
        <w:t xml:space="preserve">de salud trató de minimizar los riesgos para la salud. </w:t>
      </w:r>
      <w:r w:rsidR="009107F1">
        <w:rPr>
          <w:rFonts w:eastAsia="Times New Roman" w:cs="Segoe UI"/>
          <w:color w:val="000000"/>
          <w:szCs w:val="20"/>
          <w:lang w:eastAsia="es-ES"/>
        </w:rPr>
        <w:t xml:space="preserve">Pareciera que no han pasado casi 25 años desde que el incendio de la formuladora </w:t>
      </w:r>
      <w:proofErr w:type="spellStart"/>
      <w:r w:rsidR="009107F1">
        <w:rPr>
          <w:rFonts w:eastAsia="Times New Roman" w:cs="Segoe UI"/>
          <w:color w:val="000000"/>
          <w:szCs w:val="20"/>
          <w:lang w:eastAsia="es-ES"/>
        </w:rPr>
        <w:t>Anaversa</w:t>
      </w:r>
      <w:proofErr w:type="spellEnd"/>
      <w:r w:rsidR="009107F1">
        <w:rPr>
          <w:rFonts w:eastAsia="Times New Roman" w:cs="Segoe UI"/>
          <w:color w:val="000000"/>
          <w:szCs w:val="20"/>
          <w:lang w:eastAsia="es-ES"/>
        </w:rPr>
        <w:t xml:space="preserve">, en Córdoba, evidenció la incapacidad </w:t>
      </w:r>
      <w:r>
        <w:rPr>
          <w:rFonts w:eastAsia="Times New Roman" w:cs="Segoe UI"/>
          <w:color w:val="000000"/>
          <w:szCs w:val="20"/>
          <w:lang w:eastAsia="es-ES"/>
        </w:rPr>
        <w:t xml:space="preserve">oficial </w:t>
      </w:r>
      <w:r w:rsidR="009107F1">
        <w:rPr>
          <w:rFonts w:eastAsia="Times New Roman" w:cs="Segoe UI"/>
          <w:color w:val="000000"/>
          <w:szCs w:val="20"/>
          <w:lang w:eastAsia="es-ES"/>
        </w:rPr>
        <w:t xml:space="preserve">para hacer frente a estos </w:t>
      </w:r>
      <w:r w:rsidR="009107F1" w:rsidRPr="00210173">
        <w:rPr>
          <w:rFonts w:eastAsia="Times New Roman" w:cs="Segoe UI"/>
          <w:color w:val="000000"/>
          <w:lang w:eastAsia="es-ES"/>
        </w:rPr>
        <w:t>casos y la urgencia de subsanar las muchas deficiencias</w:t>
      </w:r>
      <w:r w:rsidR="00D879D2">
        <w:rPr>
          <w:rFonts w:eastAsia="Times New Roman" w:cs="Segoe UI"/>
          <w:color w:val="000000"/>
          <w:lang w:eastAsia="es-ES"/>
        </w:rPr>
        <w:t xml:space="preserve"> que se identificaron entonces</w:t>
      </w:r>
      <w:r w:rsidR="009E1F9E">
        <w:rPr>
          <w:rFonts w:eastAsia="Times New Roman" w:cs="Segoe UI"/>
          <w:color w:val="000000"/>
          <w:lang w:eastAsia="es-ES"/>
        </w:rPr>
        <w:t xml:space="preserve"> </w:t>
      </w:r>
      <w:r>
        <w:rPr>
          <w:rFonts w:eastAsia="Times New Roman" w:cs="Segoe UI"/>
          <w:color w:val="000000"/>
          <w:lang w:eastAsia="es-ES"/>
        </w:rPr>
        <w:t xml:space="preserve">que, como se demostró en </w:t>
      </w:r>
      <w:proofErr w:type="spellStart"/>
      <w:r>
        <w:rPr>
          <w:rFonts w:eastAsia="Times New Roman" w:cs="Segoe UI"/>
          <w:color w:val="000000"/>
          <w:lang w:eastAsia="es-ES"/>
        </w:rPr>
        <w:t>Atitalaquia</w:t>
      </w:r>
      <w:proofErr w:type="spellEnd"/>
      <w:r>
        <w:rPr>
          <w:rFonts w:eastAsia="Times New Roman" w:cs="Segoe UI"/>
          <w:color w:val="000000"/>
          <w:lang w:eastAsia="es-ES"/>
        </w:rPr>
        <w:t>, siguen vigentes</w:t>
      </w:r>
      <w:r w:rsidR="009107F1" w:rsidRPr="00210173">
        <w:rPr>
          <w:rFonts w:eastAsia="Times New Roman" w:cs="Segoe UI"/>
          <w:color w:val="000000"/>
          <w:lang w:eastAsia="es-ES"/>
        </w:rPr>
        <w:t>.</w:t>
      </w:r>
    </w:p>
    <w:p w:rsidR="00D53310" w:rsidRPr="00210173" w:rsidRDefault="00D53310" w:rsidP="009E1F9E">
      <w:pPr>
        <w:pStyle w:val="Prrafodelista"/>
        <w:spacing w:after="120" w:line="240" w:lineRule="exact"/>
        <w:rPr>
          <w:rFonts w:eastAsia="Times New Roman" w:cs="Segoe UI"/>
          <w:color w:val="000000"/>
          <w:lang w:eastAsia="es-ES"/>
        </w:rPr>
      </w:pPr>
    </w:p>
    <w:p w:rsidR="00D53310" w:rsidRPr="009E48EC" w:rsidRDefault="00D53310" w:rsidP="009E1F9E">
      <w:pPr>
        <w:pStyle w:val="Prrafodelista"/>
        <w:numPr>
          <w:ilvl w:val="0"/>
          <w:numId w:val="1"/>
        </w:numPr>
        <w:shd w:val="clear" w:color="auto" w:fill="FFFFFF"/>
        <w:tabs>
          <w:tab w:val="left" w:pos="426"/>
        </w:tabs>
        <w:spacing w:after="120" w:line="240" w:lineRule="exact"/>
        <w:ind w:left="0" w:firstLine="28"/>
        <w:jc w:val="both"/>
        <w:rPr>
          <w:rFonts w:eastAsia="Times New Roman" w:cs="Segoe UI"/>
          <w:color w:val="000000"/>
          <w:lang w:eastAsia="es-ES"/>
        </w:rPr>
      </w:pPr>
      <w:r w:rsidRPr="009E48EC">
        <w:rPr>
          <w:rFonts w:eastAsia="Times New Roman" w:cs="Segoe UI"/>
          <w:bCs/>
          <w:color w:val="000000"/>
          <w:lang w:eastAsia="es-ES"/>
        </w:rPr>
        <w:t xml:space="preserve">Hay una notoria falta de información </w:t>
      </w:r>
      <w:r w:rsidR="009E48EC" w:rsidRPr="009E48EC">
        <w:rPr>
          <w:rFonts w:eastAsia="Times New Roman" w:cs="Segoe UI"/>
          <w:bCs/>
          <w:color w:val="000000"/>
          <w:lang w:eastAsia="es-ES"/>
        </w:rPr>
        <w:t>sobr</w:t>
      </w:r>
      <w:r w:rsidR="009107F1" w:rsidRPr="009E48EC">
        <w:rPr>
          <w:rFonts w:eastAsia="Times New Roman" w:cs="Segoe UI"/>
          <w:bCs/>
          <w:color w:val="000000"/>
          <w:lang w:eastAsia="es-ES"/>
        </w:rPr>
        <w:t xml:space="preserve">e el </w:t>
      </w:r>
      <w:r w:rsidRPr="009E48EC">
        <w:rPr>
          <w:rFonts w:eastAsia="Times New Roman" w:cs="Segoe UI"/>
          <w:bCs/>
          <w:color w:val="000000"/>
          <w:lang w:eastAsia="es-ES"/>
        </w:rPr>
        <w:t>uso de</w:t>
      </w:r>
      <w:r w:rsidR="009107F1" w:rsidRPr="009E48EC">
        <w:rPr>
          <w:rFonts w:eastAsia="Times New Roman" w:cs="Segoe UI"/>
          <w:bCs/>
          <w:color w:val="000000"/>
          <w:lang w:eastAsia="es-ES"/>
        </w:rPr>
        <w:t xml:space="preserve"> </w:t>
      </w:r>
      <w:r w:rsidRPr="009E48EC">
        <w:rPr>
          <w:rFonts w:eastAsia="Times New Roman" w:cs="Segoe UI"/>
          <w:bCs/>
          <w:color w:val="000000"/>
          <w:lang w:eastAsia="es-ES"/>
        </w:rPr>
        <w:t xml:space="preserve">plaguicidas peligrosos en las campañas </w:t>
      </w:r>
      <w:r w:rsidR="009E48EC" w:rsidRPr="009E48EC">
        <w:rPr>
          <w:rFonts w:eastAsia="Times New Roman" w:cs="Segoe UI"/>
          <w:bCs/>
          <w:color w:val="000000"/>
          <w:lang w:eastAsia="es-ES"/>
        </w:rPr>
        <w:t xml:space="preserve">oficiales </w:t>
      </w:r>
      <w:r w:rsidRPr="009E48EC">
        <w:rPr>
          <w:rFonts w:eastAsia="Times New Roman" w:cs="Segoe UI"/>
          <w:bCs/>
          <w:color w:val="000000"/>
          <w:lang w:eastAsia="es-ES"/>
        </w:rPr>
        <w:t>de control de vectores</w:t>
      </w:r>
      <w:r w:rsidRPr="009E48EC">
        <w:rPr>
          <w:rFonts w:eastAsia="Times New Roman" w:cs="Segoe UI"/>
          <w:color w:val="000000"/>
          <w:lang w:eastAsia="es-ES"/>
        </w:rPr>
        <w:t>. Según denuncias reiteradas, hay un abuso en el</w:t>
      </w:r>
      <w:r w:rsidR="009107F1" w:rsidRPr="009E48EC">
        <w:rPr>
          <w:rFonts w:eastAsia="Times New Roman" w:cs="Segoe UI"/>
          <w:color w:val="000000"/>
          <w:lang w:eastAsia="es-ES"/>
        </w:rPr>
        <w:t xml:space="preserve"> </w:t>
      </w:r>
      <w:r w:rsidRPr="009E48EC">
        <w:rPr>
          <w:rFonts w:eastAsia="Times New Roman" w:cs="Segoe UI"/>
          <w:color w:val="000000"/>
          <w:lang w:eastAsia="es-ES"/>
        </w:rPr>
        <w:t xml:space="preserve">número y dosis de los plaguicidas aplicados en las nebulizaciones lo que ha provocado daños en </w:t>
      </w:r>
      <w:r w:rsidR="007A7B35">
        <w:rPr>
          <w:rFonts w:eastAsia="Times New Roman" w:cs="Segoe UI"/>
          <w:color w:val="000000"/>
          <w:lang w:eastAsia="es-ES"/>
        </w:rPr>
        <w:t xml:space="preserve">los </w:t>
      </w:r>
      <w:r w:rsidRPr="009E48EC">
        <w:rPr>
          <w:rFonts w:eastAsia="Times New Roman" w:cs="Segoe UI"/>
          <w:color w:val="000000"/>
          <w:lang w:eastAsia="es-ES"/>
        </w:rPr>
        <w:t xml:space="preserve">animales expuestos y una mayor incidencia de problemas de salud en la población </w:t>
      </w:r>
      <w:r w:rsidR="00D879D2" w:rsidRPr="009E48EC">
        <w:rPr>
          <w:rFonts w:eastAsia="Times New Roman" w:cs="Segoe UI"/>
          <w:color w:val="000000"/>
          <w:lang w:eastAsia="es-ES"/>
        </w:rPr>
        <w:t xml:space="preserve">lo </w:t>
      </w:r>
      <w:r w:rsidRPr="009E48EC">
        <w:rPr>
          <w:rFonts w:eastAsia="Times New Roman" w:cs="Segoe UI"/>
          <w:color w:val="000000"/>
          <w:lang w:eastAsia="es-ES"/>
        </w:rPr>
        <w:t>que requiere una investigación epidemiológica a fondo que</w:t>
      </w:r>
      <w:r w:rsidR="009E48EC" w:rsidRPr="009E48EC">
        <w:rPr>
          <w:rFonts w:eastAsia="Times New Roman" w:cs="Segoe UI"/>
          <w:color w:val="000000"/>
          <w:lang w:eastAsia="es-ES"/>
        </w:rPr>
        <w:t>, desde luego,</w:t>
      </w:r>
      <w:r w:rsidRPr="009E48EC">
        <w:rPr>
          <w:rFonts w:eastAsia="Times New Roman" w:cs="Segoe UI"/>
          <w:color w:val="000000"/>
          <w:lang w:eastAsia="es-ES"/>
        </w:rPr>
        <w:t xml:space="preserve"> no se ha realizado. </w:t>
      </w:r>
    </w:p>
    <w:p w:rsidR="00D302B5" w:rsidRDefault="00D53310" w:rsidP="009E1F9E">
      <w:pPr>
        <w:shd w:val="clear" w:color="auto" w:fill="FFFFFF"/>
        <w:spacing w:after="120" w:line="240" w:lineRule="exact"/>
        <w:jc w:val="both"/>
        <w:rPr>
          <w:rFonts w:eastAsia="Times New Roman" w:cs="Segoe UI"/>
          <w:color w:val="000000"/>
          <w:szCs w:val="20"/>
          <w:lang w:eastAsia="es-ES"/>
        </w:rPr>
      </w:pPr>
      <w:r w:rsidRPr="00D53310">
        <w:rPr>
          <w:rFonts w:eastAsia="Times New Roman" w:cs="Segoe UI"/>
          <w:color w:val="000000"/>
          <w:lang w:eastAsia="es-ES"/>
        </w:rPr>
        <w:t>Además</w:t>
      </w:r>
      <w:r w:rsidR="009E48EC">
        <w:rPr>
          <w:rFonts w:eastAsia="Times New Roman" w:cs="Segoe UI"/>
          <w:color w:val="000000"/>
          <w:lang w:eastAsia="es-ES"/>
        </w:rPr>
        <w:t>,</w:t>
      </w:r>
      <w:r w:rsidRPr="00D53310">
        <w:rPr>
          <w:rFonts w:eastAsia="Times New Roman" w:cs="Segoe UI"/>
          <w:color w:val="000000"/>
          <w:lang w:eastAsia="es-ES"/>
        </w:rPr>
        <w:t xml:space="preserve"> es </w:t>
      </w:r>
      <w:r>
        <w:rPr>
          <w:rFonts w:eastAsia="Times New Roman" w:cs="Segoe UI"/>
          <w:color w:val="000000"/>
          <w:lang w:eastAsia="es-ES"/>
        </w:rPr>
        <w:t xml:space="preserve">muy </w:t>
      </w:r>
      <w:r w:rsidRPr="00D53310">
        <w:rPr>
          <w:rFonts w:eastAsia="Times New Roman" w:cs="Segoe UI"/>
          <w:color w:val="000000"/>
          <w:lang w:eastAsia="es-ES"/>
        </w:rPr>
        <w:t xml:space="preserve">cuestionable que </w:t>
      </w:r>
      <w:r w:rsidR="00D879D2">
        <w:rPr>
          <w:rFonts w:eastAsia="Times New Roman" w:cs="Segoe UI"/>
          <w:color w:val="000000"/>
          <w:szCs w:val="20"/>
          <w:lang w:eastAsia="es-ES"/>
        </w:rPr>
        <w:t>en est</w:t>
      </w:r>
      <w:r w:rsidR="00D302B5" w:rsidRPr="00D53310">
        <w:rPr>
          <w:rFonts w:eastAsia="Times New Roman" w:cs="Segoe UI"/>
          <w:color w:val="000000"/>
          <w:szCs w:val="20"/>
          <w:lang w:eastAsia="es-ES"/>
        </w:rPr>
        <w:t>as campañas</w:t>
      </w:r>
      <w:r w:rsidR="00210173">
        <w:rPr>
          <w:rFonts w:eastAsia="Times New Roman" w:cs="Segoe UI"/>
          <w:color w:val="000000"/>
          <w:szCs w:val="20"/>
          <w:lang w:eastAsia="es-ES"/>
        </w:rPr>
        <w:t xml:space="preserve"> </w:t>
      </w:r>
      <w:r w:rsidR="007A7B35">
        <w:rPr>
          <w:rFonts w:eastAsia="Times New Roman" w:cs="Segoe UI"/>
          <w:color w:val="000000"/>
          <w:lang w:eastAsia="es-ES"/>
        </w:rPr>
        <w:t>se</w:t>
      </w:r>
      <w:r w:rsidR="00210173" w:rsidRPr="00D53310">
        <w:rPr>
          <w:rFonts w:eastAsia="Times New Roman" w:cs="Segoe UI"/>
          <w:color w:val="000000"/>
          <w:lang w:eastAsia="es-ES"/>
        </w:rPr>
        <w:t xml:space="preserve"> </w:t>
      </w:r>
      <w:r w:rsidR="00210173">
        <w:rPr>
          <w:rFonts w:eastAsia="Times New Roman" w:cs="Segoe UI"/>
          <w:color w:val="000000"/>
          <w:lang w:eastAsia="es-ES"/>
        </w:rPr>
        <w:t xml:space="preserve">utilicen </w:t>
      </w:r>
      <w:r w:rsidRPr="00D53310">
        <w:rPr>
          <w:rFonts w:eastAsia="Times New Roman" w:cs="Segoe UI"/>
          <w:color w:val="000000"/>
          <w:lang w:eastAsia="es-ES"/>
        </w:rPr>
        <w:t xml:space="preserve">plaguicidas </w:t>
      </w:r>
      <w:r w:rsidR="009E48EC" w:rsidRPr="00D53310">
        <w:rPr>
          <w:rFonts w:eastAsia="Times New Roman" w:cs="Segoe UI"/>
          <w:color w:val="000000"/>
          <w:lang w:eastAsia="es-ES"/>
        </w:rPr>
        <w:t xml:space="preserve">que </w:t>
      </w:r>
      <w:r w:rsidR="009E48EC">
        <w:rPr>
          <w:rFonts w:eastAsia="Times New Roman" w:cs="Segoe UI"/>
          <w:color w:val="000000"/>
          <w:lang w:eastAsia="es-ES"/>
        </w:rPr>
        <w:t>tienen actividad</w:t>
      </w:r>
      <w:r w:rsidR="009E1F9E">
        <w:rPr>
          <w:rFonts w:eastAsia="Times New Roman" w:cs="Segoe UI"/>
          <w:color w:val="000000"/>
          <w:lang w:eastAsia="es-ES"/>
        </w:rPr>
        <w:t xml:space="preserve"> como perturbadores</w:t>
      </w:r>
      <w:r w:rsidR="009E48EC">
        <w:rPr>
          <w:rFonts w:eastAsia="Times New Roman" w:cs="Segoe UI"/>
          <w:color w:val="000000"/>
          <w:lang w:eastAsia="es-ES"/>
        </w:rPr>
        <w:t xml:space="preserve"> hormonal</w:t>
      </w:r>
      <w:r w:rsidR="009E1F9E">
        <w:rPr>
          <w:rFonts w:eastAsia="Times New Roman" w:cs="Segoe UI"/>
          <w:color w:val="000000"/>
          <w:lang w:eastAsia="es-ES"/>
        </w:rPr>
        <w:t xml:space="preserve">es, en especial, </w:t>
      </w:r>
      <w:proofErr w:type="spellStart"/>
      <w:r w:rsidR="00D302B5">
        <w:rPr>
          <w:rFonts w:eastAsia="Times New Roman" w:cs="Segoe UI"/>
          <w:color w:val="000000"/>
          <w:lang w:eastAsia="es-ES"/>
        </w:rPr>
        <w:t>permetrina</w:t>
      </w:r>
      <w:proofErr w:type="spellEnd"/>
      <w:r w:rsidR="00D302B5">
        <w:rPr>
          <w:rFonts w:eastAsia="Times New Roman" w:cs="Segoe UI"/>
          <w:color w:val="000000"/>
          <w:lang w:eastAsia="es-ES"/>
        </w:rPr>
        <w:t xml:space="preserve"> y </w:t>
      </w:r>
      <w:proofErr w:type="spellStart"/>
      <w:r w:rsidR="00D302B5">
        <w:rPr>
          <w:rFonts w:eastAsia="Times New Roman" w:cs="Segoe UI"/>
          <w:color w:val="000000"/>
          <w:lang w:eastAsia="es-ES"/>
        </w:rPr>
        <w:t>clorpirifó</w:t>
      </w:r>
      <w:r w:rsidRPr="00D53310">
        <w:rPr>
          <w:rFonts w:eastAsia="Times New Roman" w:cs="Segoe UI"/>
          <w:color w:val="000000"/>
          <w:lang w:eastAsia="es-ES"/>
        </w:rPr>
        <w:t>s</w:t>
      </w:r>
      <w:proofErr w:type="spellEnd"/>
      <w:r w:rsidR="00D879D2">
        <w:rPr>
          <w:rFonts w:eastAsia="Times New Roman" w:cs="Segoe UI"/>
          <w:color w:val="000000"/>
          <w:lang w:eastAsia="es-ES"/>
        </w:rPr>
        <w:t>; l</w:t>
      </w:r>
      <w:r w:rsidRPr="00D53310">
        <w:rPr>
          <w:rFonts w:eastAsia="Times New Roman" w:cs="Segoe UI"/>
          <w:color w:val="000000"/>
          <w:szCs w:val="20"/>
          <w:lang w:eastAsia="es-ES"/>
        </w:rPr>
        <w:t xml:space="preserve">a </w:t>
      </w:r>
      <w:proofErr w:type="spellStart"/>
      <w:r w:rsidRPr="00D53310">
        <w:rPr>
          <w:rFonts w:eastAsia="Times New Roman" w:cs="Segoe UI"/>
          <w:color w:val="000000"/>
          <w:szCs w:val="20"/>
          <w:lang w:eastAsia="es-ES"/>
        </w:rPr>
        <w:t>permetrina</w:t>
      </w:r>
      <w:proofErr w:type="spellEnd"/>
      <w:r w:rsidRPr="00D53310">
        <w:rPr>
          <w:rFonts w:eastAsia="Times New Roman" w:cs="Segoe UI"/>
          <w:color w:val="000000"/>
          <w:szCs w:val="20"/>
          <w:lang w:eastAsia="es-ES"/>
        </w:rPr>
        <w:t xml:space="preserve"> es</w:t>
      </w:r>
      <w:r w:rsidR="00D879D2">
        <w:rPr>
          <w:rFonts w:eastAsia="Times New Roman" w:cs="Segoe UI"/>
          <w:color w:val="000000"/>
          <w:szCs w:val="20"/>
          <w:lang w:eastAsia="es-ES"/>
        </w:rPr>
        <w:t>,</w:t>
      </w:r>
      <w:r w:rsidRPr="00D53310">
        <w:rPr>
          <w:rFonts w:eastAsia="Times New Roman" w:cs="Segoe UI"/>
          <w:color w:val="000000"/>
          <w:szCs w:val="20"/>
          <w:lang w:eastAsia="es-ES"/>
        </w:rPr>
        <w:t xml:space="preserve"> además</w:t>
      </w:r>
      <w:r w:rsidR="00D879D2">
        <w:rPr>
          <w:rFonts w:eastAsia="Times New Roman" w:cs="Segoe UI"/>
          <w:color w:val="000000"/>
          <w:szCs w:val="20"/>
          <w:lang w:eastAsia="es-ES"/>
        </w:rPr>
        <w:t>,</w:t>
      </w:r>
      <w:r w:rsidRPr="00D53310">
        <w:rPr>
          <w:rFonts w:eastAsia="Times New Roman" w:cs="Segoe UI"/>
          <w:color w:val="000000"/>
          <w:szCs w:val="20"/>
          <w:lang w:eastAsia="es-ES"/>
        </w:rPr>
        <w:t xml:space="preserve"> un carcinógeno </w:t>
      </w:r>
      <w:r w:rsidR="00D879D2">
        <w:rPr>
          <w:rFonts w:eastAsia="Times New Roman" w:cs="Segoe UI"/>
          <w:color w:val="000000"/>
          <w:szCs w:val="20"/>
          <w:lang w:eastAsia="es-ES"/>
        </w:rPr>
        <w:t>pro</w:t>
      </w:r>
      <w:r w:rsidR="00210173" w:rsidRPr="00D53310">
        <w:rPr>
          <w:rFonts w:eastAsia="Times New Roman" w:cs="Segoe UI"/>
          <w:color w:val="000000"/>
          <w:szCs w:val="20"/>
          <w:lang w:eastAsia="es-ES"/>
        </w:rPr>
        <w:t>bable</w:t>
      </w:r>
      <w:r w:rsidR="007A7B35">
        <w:rPr>
          <w:rFonts w:eastAsia="Times New Roman" w:cs="Segoe UI"/>
          <w:color w:val="000000"/>
          <w:szCs w:val="20"/>
          <w:lang w:eastAsia="es-ES"/>
        </w:rPr>
        <w:t xml:space="preserve"> y el </w:t>
      </w:r>
      <w:proofErr w:type="spellStart"/>
      <w:r w:rsidR="007A7B35">
        <w:rPr>
          <w:rFonts w:eastAsia="Times New Roman" w:cs="Segoe UI"/>
          <w:color w:val="000000"/>
          <w:szCs w:val="20"/>
          <w:lang w:eastAsia="es-ES"/>
        </w:rPr>
        <w:t>clorpirifó</w:t>
      </w:r>
      <w:r w:rsidRPr="00D53310">
        <w:rPr>
          <w:rFonts w:eastAsia="Times New Roman" w:cs="Segoe UI"/>
          <w:color w:val="000000"/>
          <w:szCs w:val="20"/>
          <w:lang w:eastAsia="es-ES"/>
        </w:rPr>
        <w:t>s</w:t>
      </w:r>
      <w:proofErr w:type="spellEnd"/>
      <w:r w:rsidRPr="00D53310">
        <w:rPr>
          <w:rFonts w:eastAsia="Times New Roman" w:cs="Segoe UI"/>
          <w:color w:val="000000"/>
          <w:szCs w:val="20"/>
          <w:lang w:eastAsia="es-ES"/>
        </w:rPr>
        <w:t xml:space="preserve"> e</w:t>
      </w:r>
      <w:r w:rsidR="00D302B5">
        <w:rPr>
          <w:rFonts w:eastAsia="Times New Roman" w:cs="Segoe UI"/>
          <w:color w:val="000000"/>
          <w:szCs w:val="20"/>
          <w:lang w:eastAsia="es-ES"/>
        </w:rPr>
        <w:t>s persistente y</w:t>
      </w:r>
      <w:r w:rsidR="009107F1">
        <w:rPr>
          <w:rFonts w:eastAsia="Times New Roman" w:cs="Segoe UI"/>
          <w:color w:val="000000"/>
          <w:szCs w:val="20"/>
          <w:lang w:eastAsia="es-ES"/>
        </w:rPr>
        <w:t xml:space="preserve"> </w:t>
      </w:r>
      <w:proofErr w:type="spellStart"/>
      <w:r w:rsidR="009E48EC">
        <w:rPr>
          <w:rFonts w:eastAsia="Times New Roman" w:cs="Segoe UI"/>
          <w:color w:val="000000"/>
          <w:szCs w:val="20"/>
          <w:lang w:eastAsia="es-ES"/>
        </w:rPr>
        <w:t>bioacumulable</w:t>
      </w:r>
      <w:proofErr w:type="spellEnd"/>
      <w:r w:rsidR="009E48EC">
        <w:rPr>
          <w:rFonts w:eastAsia="Times New Roman" w:cs="Segoe UI"/>
          <w:color w:val="000000"/>
          <w:szCs w:val="20"/>
          <w:lang w:eastAsia="es-ES"/>
        </w:rPr>
        <w:t xml:space="preserve">; por lo tanto, la población no debería estar expuesta a ellos </w:t>
      </w:r>
      <w:r w:rsidR="00EE2A8A">
        <w:rPr>
          <w:rFonts w:eastAsia="Times New Roman" w:cs="Segoe UI"/>
          <w:color w:val="000000"/>
          <w:szCs w:val="20"/>
          <w:lang w:eastAsia="es-ES"/>
        </w:rPr>
        <w:t>y las autoridades de salud no deberían aplicarlos de manera masiva.</w:t>
      </w:r>
      <w:r w:rsidR="009E48EC">
        <w:rPr>
          <w:rFonts w:eastAsia="Times New Roman" w:cs="Segoe UI"/>
          <w:color w:val="000000"/>
          <w:szCs w:val="20"/>
          <w:lang w:eastAsia="es-ES"/>
        </w:rPr>
        <w:t xml:space="preserve"> </w:t>
      </w:r>
    </w:p>
    <w:p w:rsidR="00D302B5" w:rsidRDefault="00D302B5" w:rsidP="009E1F9E">
      <w:pPr>
        <w:shd w:val="clear" w:color="auto" w:fill="FFFFFF"/>
        <w:spacing w:after="120" w:line="240" w:lineRule="exact"/>
        <w:jc w:val="both"/>
        <w:rPr>
          <w:rFonts w:eastAsia="Times New Roman" w:cs="Segoe UI"/>
          <w:color w:val="000000"/>
          <w:szCs w:val="20"/>
          <w:lang w:eastAsia="es-ES"/>
        </w:rPr>
      </w:pPr>
      <w:r>
        <w:rPr>
          <w:rFonts w:eastAsia="Times New Roman" w:cs="Segoe UI"/>
          <w:color w:val="000000"/>
          <w:szCs w:val="20"/>
          <w:lang w:eastAsia="es-ES"/>
        </w:rPr>
        <w:lastRenderedPageBreak/>
        <w:t xml:space="preserve">Por otra parte, para este fin las autoridades estatales de salud en Guanajuato están aplicando </w:t>
      </w:r>
      <w:proofErr w:type="spellStart"/>
      <w:r>
        <w:rPr>
          <w:rFonts w:eastAsia="Times New Roman" w:cs="Segoe UI"/>
          <w:color w:val="000000"/>
          <w:szCs w:val="20"/>
          <w:lang w:eastAsia="es-ES"/>
        </w:rPr>
        <w:t>malatión</w:t>
      </w:r>
      <w:proofErr w:type="spellEnd"/>
      <w:r>
        <w:rPr>
          <w:rFonts w:eastAsia="Times New Roman" w:cs="Segoe UI"/>
          <w:color w:val="000000"/>
          <w:szCs w:val="20"/>
          <w:lang w:eastAsia="es-ES"/>
        </w:rPr>
        <w:t xml:space="preserve">, amparándose en una recomendación de la Organización Mundial de la Salud (OMS) que </w:t>
      </w:r>
      <w:r w:rsidR="00210173">
        <w:rPr>
          <w:rFonts w:eastAsia="Times New Roman" w:cs="Segoe UI"/>
          <w:color w:val="000000"/>
          <w:szCs w:val="20"/>
          <w:lang w:eastAsia="es-ES"/>
        </w:rPr>
        <w:t xml:space="preserve">es muy dudoso que </w:t>
      </w:r>
      <w:r>
        <w:rPr>
          <w:rFonts w:eastAsia="Times New Roman" w:cs="Segoe UI"/>
          <w:color w:val="000000"/>
          <w:szCs w:val="20"/>
          <w:lang w:eastAsia="es-ES"/>
        </w:rPr>
        <w:t>est</w:t>
      </w:r>
      <w:r w:rsidR="00210173">
        <w:rPr>
          <w:rFonts w:eastAsia="Times New Roman" w:cs="Segoe UI"/>
          <w:color w:val="000000"/>
          <w:szCs w:val="20"/>
          <w:lang w:eastAsia="es-ES"/>
        </w:rPr>
        <w:t>é</w:t>
      </w:r>
      <w:r>
        <w:rPr>
          <w:rFonts w:eastAsia="Times New Roman" w:cs="Segoe UI"/>
          <w:color w:val="000000"/>
          <w:szCs w:val="20"/>
          <w:lang w:eastAsia="es-ES"/>
        </w:rPr>
        <w:t xml:space="preserve"> vigente</w:t>
      </w:r>
      <w:r w:rsidR="00EE2A8A">
        <w:rPr>
          <w:rFonts w:eastAsia="Times New Roman" w:cs="Segoe UI"/>
          <w:color w:val="000000"/>
          <w:szCs w:val="20"/>
          <w:lang w:eastAsia="es-ES"/>
        </w:rPr>
        <w:t>,</w:t>
      </w:r>
      <w:r>
        <w:rPr>
          <w:rFonts w:eastAsia="Times New Roman" w:cs="Segoe UI"/>
          <w:color w:val="000000"/>
          <w:szCs w:val="20"/>
          <w:lang w:eastAsia="es-ES"/>
        </w:rPr>
        <w:t xml:space="preserve"> ya que, en marzo pasado, la Agencia Internacional de Investigación sobre Cáncer </w:t>
      </w:r>
      <w:r w:rsidR="00210173">
        <w:rPr>
          <w:rFonts w:eastAsia="Times New Roman" w:cs="Segoe UI"/>
          <w:color w:val="000000"/>
          <w:szCs w:val="20"/>
          <w:lang w:eastAsia="es-ES"/>
        </w:rPr>
        <w:t xml:space="preserve">(IARC) </w:t>
      </w:r>
      <w:r>
        <w:rPr>
          <w:rFonts w:eastAsia="Times New Roman" w:cs="Segoe UI"/>
          <w:color w:val="000000"/>
          <w:szCs w:val="20"/>
          <w:lang w:eastAsia="es-ES"/>
        </w:rPr>
        <w:t>de la OMS informó que se trata de un carcinógeno posible (Grupo 2A);</w:t>
      </w:r>
      <w:r w:rsidR="007A7B35">
        <w:rPr>
          <w:rFonts w:eastAsia="Times New Roman" w:cs="Segoe UI"/>
          <w:color w:val="000000"/>
          <w:szCs w:val="20"/>
          <w:lang w:eastAsia="es-ES"/>
        </w:rPr>
        <w:t xml:space="preserve"> en ese estado</w:t>
      </w:r>
      <w:r w:rsidR="009E1F9E">
        <w:rPr>
          <w:rFonts w:eastAsia="Times New Roman" w:cs="Segoe UI"/>
          <w:color w:val="000000"/>
          <w:szCs w:val="20"/>
          <w:lang w:eastAsia="es-ES"/>
        </w:rPr>
        <w:t xml:space="preserve"> y en otros</w:t>
      </w:r>
      <w:r>
        <w:rPr>
          <w:rFonts w:eastAsia="Times New Roman" w:cs="Segoe UI"/>
          <w:color w:val="000000"/>
          <w:szCs w:val="20"/>
          <w:lang w:eastAsia="es-ES"/>
        </w:rPr>
        <w:t xml:space="preserve"> también </w:t>
      </w:r>
      <w:r w:rsidR="009E1F9E">
        <w:rPr>
          <w:rFonts w:eastAsia="Times New Roman" w:cs="Segoe UI"/>
          <w:color w:val="000000"/>
          <w:szCs w:val="20"/>
          <w:lang w:eastAsia="es-ES"/>
        </w:rPr>
        <w:t xml:space="preserve">se </w:t>
      </w:r>
      <w:r>
        <w:rPr>
          <w:rFonts w:eastAsia="Times New Roman" w:cs="Segoe UI"/>
          <w:color w:val="000000"/>
          <w:szCs w:val="20"/>
          <w:lang w:eastAsia="es-ES"/>
        </w:rPr>
        <w:t xml:space="preserve">está usando </w:t>
      </w:r>
      <w:proofErr w:type="spellStart"/>
      <w:r>
        <w:rPr>
          <w:rFonts w:eastAsia="Times New Roman" w:cs="Segoe UI"/>
          <w:color w:val="000000"/>
          <w:szCs w:val="20"/>
          <w:lang w:eastAsia="es-ES"/>
        </w:rPr>
        <w:t>temefós</w:t>
      </w:r>
      <w:proofErr w:type="spellEnd"/>
      <w:r>
        <w:rPr>
          <w:rFonts w:eastAsia="Times New Roman" w:cs="Segoe UI"/>
          <w:color w:val="000000"/>
          <w:szCs w:val="20"/>
          <w:lang w:eastAsia="es-ES"/>
        </w:rPr>
        <w:t xml:space="preserve"> (abate) </w:t>
      </w:r>
      <w:r w:rsidR="00E736EA">
        <w:rPr>
          <w:rFonts w:eastAsia="Times New Roman" w:cs="Segoe UI"/>
          <w:color w:val="000000"/>
          <w:szCs w:val="20"/>
          <w:lang w:eastAsia="es-ES"/>
        </w:rPr>
        <w:t xml:space="preserve">para el control de vectores, </w:t>
      </w:r>
      <w:r>
        <w:rPr>
          <w:rFonts w:eastAsia="Times New Roman" w:cs="Segoe UI"/>
          <w:color w:val="000000"/>
          <w:szCs w:val="20"/>
          <w:lang w:eastAsia="es-ES"/>
        </w:rPr>
        <w:t xml:space="preserve">a pesar de que este plaguicida </w:t>
      </w:r>
      <w:r w:rsidR="00D879D2">
        <w:rPr>
          <w:rFonts w:eastAsia="Times New Roman" w:cs="Segoe UI"/>
          <w:color w:val="000000"/>
          <w:szCs w:val="20"/>
          <w:lang w:eastAsia="es-ES"/>
        </w:rPr>
        <w:t>está incluido</w:t>
      </w:r>
      <w:r>
        <w:rPr>
          <w:rFonts w:eastAsia="Times New Roman" w:cs="Segoe UI"/>
          <w:color w:val="000000"/>
          <w:szCs w:val="20"/>
          <w:lang w:eastAsia="es-ES"/>
        </w:rPr>
        <w:t xml:space="preserve"> en la Lista </w:t>
      </w:r>
      <w:r w:rsidR="004E1F52">
        <w:rPr>
          <w:rFonts w:eastAsia="Times New Roman" w:cs="Segoe UI"/>
          <w:color w:val="000000"/>
          <w:szCs w:val="20"/>
          <w:lang w:eastAsia="es-ES"/>
        </w:rPr>
        <w:t xml:space="preserve">ya mencionada </w:t>
      </w:r>
      <w:r>
        <w:rPr>
          <w:rFonts w:eastAsia="Times New Roman" w:cs="Segoe UI"/>
          <w:color w:val="000000"/>
          <w:szCs w:val="20"/>
          <w:lang w:eastAsia="es-ES"/>
        </w:rPr>
        <w:t xml:space="preserve">de PAN Internacional </w:t>
      </w:r>
      <w:r w:rsidR="004E1F52">
        <w:rPr>
          <w:rFonts w:eastAsia="Times New Roman" w:cs="Segoe UI"/>
          <w:color w:val="000000"/>
          <w:szCs w:val="20"/>
          <w:lang w:eastAsia="es-ES"/>
        </w:rPr>
        <w:t>por</w:t>
      </w:r>
      <w:r w:rsidR="00D879D2">
        <w:rPr>
          <w:rFonts w:eastAsia="Times New Roman" w:cs="Segoe UI"/>
          <w:color w:val="000000"/>
          <w:szCs w:val="20"/>
          <w:lang w:eastAsia="es-ES"/>
        </w:rPr>
        <w:t>que es muy tóxico para las abejas.</w:t>
      </w:r>
    </w:p>
    <w:p w:rsidR="00D53310" w:rsidRDefault="00D302B5" w:rsidP="009E1F9E">
      <w:pPr>
        <w:shd w:val="clear" w:color="auto" w:fill="FFFFFF"/>
        <w:spacing w:after="120" w:line="240" w:lineRule="exact"/>
        <w:jc w:val="both"/>
        <w:rPr>
          <w:rFonts w:eastAsia="Times New Roman" w:cs="Segoe UI"/>
          <w:color w:val="000000"/>
          <w:szCs w:val="20"/>
          <w:lang w:eastAsia="es-ES"/>
        </w:rPr>
      </w:pPr>
      <w:r>
        <w:rPr>
          <w:rFonts w:eastAsia="Times New Roman" w:cs="Segoe UI"/>
          <w:color w:val="000000"/>
          <w:szCs w:val="20"/>
          <w:lang w:eastAsia="es-ES"/>
        </w:rPr>
        <w:t xml:space="preserve">Es evidente que </w:t>
      </w:r>
      <w:proofErr w:type="spellStart"/>
      <w:r>
        <w:rPr>
          <w:rFonts w:eastAsia="Times New Roman" w:cs="Segoe UI"/>
          <w:color w:val="000000"/>
          <w:szCs w:val="20"/>
          <w:lang w:eastAsia="es-ES"/>
        </w:rPr>
        <w:t>Cofepris</w:t>
      </w:r>
      <w:proofErr w:type="spellEnd"/>
      <w:r>
        <w:rPr>
          <w:rFonts w:eastAsia="Times New Roman" w:cs="Segoe UI"/>
          <w:color w:val="000000"/>
          <w:szCs w:val="20"/>
          <w:lang w:eastAsia="es-ES"/>
        </w:rPr>
        <w:t xml:space="preserve"> y</w:t>
      </w:r>
      <w:r w:rsidR="004E1F52">
        <w:rPr>
          <w:rFonts w:eastAsia="Times New Roman" w:cs="Segoe UI"/>
          <w:color w:val="000000"/>
          <w:szCs w:val="20"/>
          <w:lang w:eastAsia="es-ES"/>
        </w:rPr>
        <w:t>, en general</w:t>
      </w:r>
      <w:r w:rsidR="00EE2A8A">
        <w:rPr>
          <w:rFonts w:eastAsia="Times New Roman" w:cs="Segoe UI"/>
          <w:color w:val="000000"/>
          <w:szCs w:val="20"/>
          <w:lang w:eastAsia="es-ES"/>
        </w:rPr>
        <w:t>,</w:t>
      </w:r>
      <w:r>
        <w:rPr>
          <w:rFonts w:eastAsia="Times New Roman" w:cs="Segoe UI"/>
          <w:color w:val="000000"/>
          <w:szCs w:val="20"/>
          <w:lang w:eastAsia="es-ES"/>
        </w:rPr>
        <w:t xml:space="preserve"> las autoridades de salud</w:t>
      </w:r>
      <w:r w:rsidR="004E1F52">
        <w:rPr>
          <w:rFonts w:eastAsia="Times New Roman" w:cs="Segoe UI"/>
          <w:color w:val="000000"/>
          <w:szCs w:val="20"/>
          <w:lang w:eastAsia="es-ES"/>
        </w:rPr>
        <w:t>,</w:t>
      </w:r>
      <w:r>
        <w:rPr>
          <w:rFonts w:eastAsia="Times New Roman" w:cs="Segoe UI"/>
          <w:color w:val="000000"/>
          <w:szCs w:val="20"/>
          <w:lang w:eastAsia="es-ES"/>
        </w:rPr>
        <w:t xml:space="preserve"> deben</w:t>
      </w:r>
      <w:r w:rsidR="00210173">
        <w:rPr>
          <w:rFonts w:eastAsia="Times New Roman" w:cs="Segoe UI"/>
          <w:color w:val="000000"/>
          <w:szCs w:val="20"/>
          <w:lang w:eastAsia="es-ES"/>
        </w:rPr>
        <w:t xml:space="preserve"> </w:t>
      </w:r>
      <w:r w:rsidR="009E1F9E">
        <w:rPr>
          <w:rFonts w:eastAsia="Times New Roman" w:cs="Segoe UI"/>
          <w:color w:val="000000"/>
          <w:szCs w:val="20"/>
          <w:lang w:eastAsia="es-ES"/>
        </w:rPr>
        <w:t xml:space="preserve">poner atención especial en </w:t>
      </w:r>
      <w:r>
        <w:rPr>
          <w:rFonts w:eastAsia="Times New Roman" w:cs="Segoe UI"/>
          <w:color w:val="000000"/>
          <w:szCs w:val="20"/>
          <w:lang w:eastAsia="es-ES"/>
        </w:rPr>
        <w:t>los nuevos datos sobre la toxicid</w:t>
      </w:r>
      <w:r w:rsidR="00210173">
        <w:rPr>
          <w:rFonts w:eastAsia="Times New Roman" w:cs="Segoe UI"/>
          <w:color w:val="000000"/>
          <w:szCs w:val="20"/>
          <w:lang w:eastAsia="es-ES"/>
        </w:rPr>
        <w:t>a</w:t>
      </w:r>
      <w:r>
        <w:rPr>
          <w:rFonts w:eastAsia="Times New Roman" w:cs="Segoe UI"/>
          <w:color w:val="000000"/>
          <w:szCs w:val="20"/>
          <w:lang w:eastAsia="es-ES"/>
        </w:rPr>
        <w:t>d de lo</w:t>
      </w:r>
      <w:r w:rsidR="00210173">
        <w:rPr>
          <w:rFonts w:eastAsia="Times New Roman" w:cs="Segoe UI"/>
          <w:color w:val="000000"/>
          <w:szCs w:val="20"/>
          <w:lang w:eastAsia="es-ES"/>
        </w:rPr>
        <w:t>s plagu</w:t>
      </w:r>
      <w:r w:rsidR="00D879D2">
        <w:rPr>
          <w:rFonts w:eastAsia="Times New Roman" w:cs="Segoe UI"/>
          <w:color w:val="000000"/>
          <w:szCs w:val="20"/>
          <w:lang w:eastAsia="es-ES"/>
        </w:rPr>
        <w:t>i</w:t>
      </w:r>
      <w:r w:rsidR="00210173">
        <w:rPr>
          <w:rFonts w:eastAsia="Times New Roman" w:cs="Segoe UI"/>
          <w:color w:val="000000"/>
          <w:szCs w:val="20"/>
          <w:lang w:eastAsia="es-ES"/>
        </w:rPr>
        <w:t>cid</w:t>
      </w:r>
      <w:r>
        <w:rPr>
          <w:rFonts w:eastAsia="Times New Roman" w:cs="Segoe UI"/>
          <w:color w:val="000000"/>
          <w:szCs w:val="20"/>
          <w:lang w:eastAsia="es-ES"/>
        </w:rPr>
        <w:t xml:space="preserve">as, </w:t>
      </w:r>
      <w:r w:rsidR="009E1F9E">
        <w:rPr>
          <w:rFonts w:eastAsia="Times New Roman" w:cs="Segoe UI"/>
          <w:color w:val="000000"/>
          <w:szCs w:val="20"/>
          <w:lang w:eastAsia="es-ES"/>
        </w:rPr>
        <w:t>sobre todo</w:t>
      </w:r>
      <w:r>
        <w:rPr>
          <w:rFonts w:eastAsia="Times New Roman" w:cs="Segoe UI"/>
          <w:color w:val="000000"/>
          <w:szCs w:val="20"/>
          <w:lang w:eastAsia="es-ES"/>
        </w:rPr>
        <w:t xml:space="preserve">, de </w:t>
      </w:r>
      <w:r w:rsidR="00210173">
        <w:rPr>
          <w:rFonts w:eastAsia="Times New Roman" w:cs="Segoe UI"/>
          <w:color w:val="000000"/>
          <w:szCs w:val="20"/>
          <w:lang w:eastAsia="es-ES"/>
        </w:rPr>
        <w:t>aquél</w:t>
      </w:r>
      <w:r>
        <w:rPr>
          <w:rFonts w:eastAsia="Times New Roman" w:cs="Segoe UI"/>
          <w:color w:val="000000"/>
          <w:szCs w:val="20"/>
          <w:lang w:eastAsia="es-ES"/>
        </w:rPr>
        <w:t xml:space="preserve">los </w:t>
      </w:r>
      <w:r w:rsidR="00210173">
        <w:rPr>
          <w:rFonts w:eastAsia="Times New Roman" w:cs="Segoe UI"/>
          <w:color w:val="000000"/>
          <w:szCs w:val="20"/>
          <w:lang w:eastAsia="es-ES"/>
        </w:rPr>
        <w:t>cuyo registro</w:t>
      </w:r>
      <w:r>
        <w:rPr>
          <w:rFonts w:eastAsia="Times New Roman" w:cs="Segoe UI"/>
          <w:color w:val="000000"/>
          <w:szCs w:val="20"/>
          <w:lang w:eastAsia="es-ES"/>
        </w:rPr>
        <w:t xml:space="preserve"> aprueban y de los que </w:t>
      </w:r>
      <w:r w:rsidR="00210173">
        <w:rPr>
          <w:rFonts w:eastAsia="Times New Roman" w:cs="Segoe UI"/>
          <w:color w:val="000000"/>
          <w:szCs w:val="20"/>
          <w:lang w:eastAsia="es-ES"/>
        </w:rPr>
        <w:t>utiliz</w:t>
      </w:r>
      <w:r>
        <w:rPr>
          <w:rFonts w:eastAsia="Times New Roman" w:cs="Segoe UI"/>
          <w:color w:val="000000"/>
          <w:szCs w:val="20"/>
          <w:lang w:eastAsia="es-ES"/>
        </w:rPr>
        <w:t>an</w:t>
      </w:r>
      <w:r w:rsidR="004E1F52">
        <w:rPr>
          <w:rFonts w:eastAsia="Times New Roman" w:cs="Segoe UI"/>
          <w:color w:val="000000"/>
          <w:szCs w:val="20"/>
          <w:lang w:eastAsia="es-ES"/>
        </w:rPr>
        <w:t xml:space="preserve"> o recomiendan</w:t>
      </w:r>
      <w:r>
        <w:rPr>
          <w:rFonts w:eastAsia="Times New Roman" w:cs="Segoe UI"/>
          <w:color w:val="000000"/>
          <w:szCs w:val="20"/>
          <w:lang w:eastAsia="es-ES"/>
        </w:rPr>
        <w:t xml:space="preserve">. </w:t>
      </w:r>
      <w:r w:rsidR="00D879D2">
        <w:rPr>
          <w:rFonts w:eastAsia="Times New Roman" w:cs="Segoe UI"/>
          <w:color w:val="000000"/>
          <w:szCs w:val="20"/>
          <w:lang w:eastAsia="es-ES"/>
        </w:rPr>
        <w:t xml:space="preserve">Asimismo, </w:t>
      </w:r>
      <w:r>
        <w:rPr>
          <w:rFonts w:eastAsia="Times New Roman" w:cs="Segoe UI"/>
          <w:color w:val="000000"/>
          <w:szCs w:val="20"/>
          <w:lang w:eastAsia="es-ES"/>
        </w:rPr>
        <w:t xml:space="preserve">que </w:t>
      </w:r>
      <w:r w:rsidR="00D53310" w:rsidRPr="00D53310">
        <w:rPr>
          <w:rFonts w:eastAsia="Times New Roman" w:cs="Segoe UI"/>
          <w:color w:val="000000"/>
          <w:szCs w:val="20"/>
          <w:lang w:eastAsia="es-ES"/>
        </w:rPr>
        <w:t xml:space="preserve">se requiere </w:t>
      </w:r>
      <w:r w:rsidR="00D879D2">
        <w:rPr>
          <w:rFonts w:eastAsia="Times New Roman" w:cs="Segoe UI"/>
          <w:color w:val="000000"/>
          <w:szCs w:val="20"/>
          <w:lang w:eastAsia="es-ES"/>
        </w:rPr>
        <w:t xml:space="preserve">que </w:t>
      </w:r>
      <w:r w:rsidR="00D53310" w:rsidRPr="00D53310">
        <w:rPr>
          <w:rFonts w:eastAsia="Times New Roman" w:cs="Segoe UI"/>
          <w:color w:val="000000"/>
          <w:szCs w:val="20"/>
          <w:lang w:eastAsia="es-ES"/>
        </w:rPr>
        <w:t>impuls</w:t>
      </w:r>
      <w:r w:rsidR="00D879D2">
        <w:rPr>
          <w:rFonts w:eastAsia="Times New Roman" w:cs="Segoe UI"/>
          <w:color w:val="000000"/>
          <w:szCs w:val="20"/>
          <w:lang w:eastAsia="es-ES"/>
        </w:rPr>
        <w:t>en</w:t>
      </w:r>
      <w:r w:rsidR="00D53310" w:rsidRPr="00D53310">
        <w:rPr>
          <w:rFonts w:eastAsia="Times New Roman" w:cs="Segoe UI"/>
          <w:color w:val="000000"/>
          <w:szCs w:val="20"/>
          <w:lang w:eastAsia="es-ES"/>
        </w:rPr>
        <w:t xml:space="preserve"> </w:t>
      </w:r>
      <w:r>
        <w:rPr>
          <w:rFonts w:eastAsia="Times New Roman" w:cs="Segoe UI"/>
          <w:color w:val="000000"/>
          <w:szCs w:val="20"/>
          <w:lang w:eastAsia="es-ES"/>
        </w:rPr>
        <w:t xml:space="preserve">métodos de control de vectores </w:t>
      </w:r>
      <w:r w:rsidR="007A7B35">
        <w:rPr>
          <w:rFonts w:eastAsia="Times New Roman" w:cs="Segoe UI"/>
          <w:color w:val="000000"/>
          <w:szCs w:val="20"/>
          <w:lang w:eastAsia="es-ES"/>
        </w:rPr>
        <w:t xml:space="preserve">que sean </w:t>
      </w:r>
      <w:r>
        <w:rPr>
          <w:rFonts w:eastAsia="Times New Roman" w:cs="Segoe UI"/>
          <w:color w:val="000000"/>
          <w:szCs w:val="20"/>
          <w:lang w:eastAsia="es-ES"/>
        </w:rPr>
        <w:t xml:space="preserve">menos </w:t>
      </w:r>
      <w:r w:rsidR="00D53310" w:rsidRPr="00D53310">
        <w:rPr>
          <w:rFonts w:eastAsia="Times New Roman" w:cs="Segoe UI"/>
          <w:color w:val="000000"/>
          <w:szCs w:val="20"/>
          <w:lang w:eastAsia="es-ES"/>
        </w:rPr>
        <w:t>peligros</w:t>
      </w:r>
      <w:r>
        <w:rPr>
          <w:rFonts w:eastAsia="Times New Roman" w:cs="Segoe UI"/>
          <w:color w:val="000000"/>
          <w:szCs w:val="20"/>
          <w:lang w:eastAsia="es-ES"/>
        </w:rPr>
        <w:t>o</w:t>
      </w:r>
      <w:r w:rsidR="00D53310" w:rsidRPr="00D53310">
        <w:rPr>
          <w:rFonts w:eastAsia="Times New Roman" w:cs="Segoe UI"/>
          <w:color w:val="000000"/>
          <w:szCs w:val="20"/>
          <w:lang w:eastAsia="es-ES"/>
        </w:rPr>
        <w:t xml:space="preserve">s </w:t>
      </w:r>
      <w:r>
        <w:rPr>
          <w:rFonts w:eastAsia="Times New Roman" w:cs="Segoe UI"/>
          <w:color w:val="000000"/>
          <w:szCs w:val="20"/>
          <w:lang w:eastAsia="es-ES"/>
        </w:rPr>
        <w:t>que los</w:t>
      </w:r>
      <w:r w:rsidR="009107F1">
        <w:rPr>
          <w:rFonts w:eastAsia="Times New Roman" w:cs="Segoe UI"/>
          <w:color w:val="000000"/>
          <w:szCs w:val="20"/>
          <w:lang w:eastAsia="es-ES"/>
        </w:rPr>
        <w:t xml:space="preserve"> </w:t>
      </w:r>
      <w:r>
        <w:rPr>
          <w:rFonts w:eastAsia="Times New Roman" w:cs="Segoe UI"/>
          <w:color w:val="000000"/>
          <w:szCs w:val="20"/>
          <w:lang w:eastAsia="es-ES"/>
        </w:rPr>
        <w:t xml:space="preserve">actuales </w:t>
      </w:r>
      <w:r w:rsidR="00D53310" w:rsidRPr="00D53310">
        <w:rPr>
          <w:rFonts w:eastAsia="Times New Roman" w:cs="Segoe UI"/>
          <w:color w:val="000000"/>
          <w:szCs w:val="20"/>
          <w:lang w:eastAsia="es-ES"/>
        </w:rPr>
        <w:t>y pon</w:t>
      </w:r>
      <w:r w:rsidR="00D879D2">
        <w:rPr>
          <w:rFonts w:eastAsia="Times New Roman" w:cs="Segoe UI"/>
          <w:color w:val="000000"/>
          <w:szCs w:val="20"/>
          <w:lang w:eastAsia="es-ES"/>
        </w:rPr>
        <w:t>gan</w:t>
      </w:r>
      <w:r w:rsidR="00D53310" w:rsidRPr="00D53310">
        <w:rPr>
          <w:rFonts w:eastAsia="Times New Roman" w:cs="Segoe UI"/>
          <w:color w:val="000000"/>
          <w:szCs w:val="20"/>
          <w:lang w:eastAsia="es-ES"/>
        </w:rPr>
        <w:t xml:space="preserve"> mayor énfasis </w:t>
      </w:r>
      <w:r w:rsidR="00210173">
        <w:rPr>
          <w:rFonts w:eastAsia="Times New Roman" w:cs="Segoe UI"/>
          <w:color w:val="000000"/>
          <w:szCs w:val="20"/>
          <w:lang w:eastAsia="es-ES"/>
        </w:rPr>
        <w:t xml:space="preserve">en </w:t>
      </w:r>
      <w:r w:rsidR="00210173" w:rsidRPr="00D302B5">
        <w:rPr>
          <w:rFonts w:eastAsia="Times New Roman" w:cs="Segoe UI"/>
          <w:color w:val="000000"/>
          <w:sz w:val="24"/>
          <w:szCs w:val="20"/>
          <w:lang w:eastAsia="es-ES"/>
        </w:rPr>
        <w:t>la</w:t>
      </w:r>
      <w:r w:rsidR="00210173" w:rsidRPr="00D302B5">
        <w:rPr>
          <w:rFonts w:eastAsia="Times New Roman" w:cs="Segoe UI"/>
          <w:color w:val="000000"/>
          <w:szCs w:val="20"/>
          <w:lang w:eastAsia="es-ES"/>
        </w:rPr>
        <w:t>s medidas de prevención</w:t>
      </w:r>
      <w:r w:rsidR="00210173" w:rsidRPr="00D53310">
        <w:rPr>
          <w:rFonts w:eastAsia="Times New Roman" w:cs="Segoe UI"/>
          <w:color w:val="000000"/>
          <w:szCs w:val="20"/>
          <w:lang w:eastAsia="es-ES"/>
        </w:rPr>
        <w:t xml:space="preserve"> </w:t>
      </w:r>
      <w:r w:rsidR="00210173">
        <w:rPr>
          <w:rFonts w:eastAsia="Times New Roman" w:cs="Segoe UI"/>
          <w:color w:val="000000"/>
          <w:szCs w:val="20"/>
          <w:lang w:eastAsia="es-ES"/>
        </w:rPr>
        <w:t xml:space="preserve">y </w:t>
      </w:r>
      <w:r w:rsidR="00D53310" w:rsidRPr="00D53310">
        <w:rPr>
          <w:rFonts w:eastAsia="Times New Roman" w:cs="Segoe UI"/>
          <w:color w:val="000000"/>
          <w:szCs w:val="20"/>
          <w:lang w:eastAsia="es-ES"/>
        </w:rPr>
        <w:t xml:space="preserve">en </w:t>
      </w:r>
      <w:r>
        <w:rPr>
          <w:rFonts w:eastAsia="Times New Roman" w:cs="Segoe UI"/>
          <w:color w:val="000000"/>
          <w:szCs w:val="20"/>
          <w:lang w:eastAsia="es-ES"/>
        </w:rPr>
        <w:t>la educación de las comunidades en las que</w:t>
      </w:r>
      <w:r w:rsidR="004E1F52" w:rsidRPr="004E1F52">
        <w:rPr>
          <w:rFonts w:eastAsia="Times New Roman" w:cs="Segoe UI"/>
          <w:color w:val="000000"/>
          <w:szCs w:val="20"/>
          <w:lang w:eastAsia="es-ES"/>
        </w:rPr>
        <w:t xml:space="preserve"> </w:t>
      </w:r>
      <w:r>
        <w:rPr>
          <w:rFonts w:eastAsia="Times New Roman" w:cs="Segoe UI"/>
          <w:color w:val="000000"/>
          <w:szCs w:val="20"/>
          <w:lang w:eastAsia="es-ES"/>
        </w:rPr>
        <w:t xml:space="preserve">las enfermedades trasmitidas por vectores </w:t>
      </w:r>
      <w:r w:rsidR="00EE2A8A">
        <w:rPr>
          <w:rFonts w:eastAsia="Times New Roman" w:cs="Segoe UI"/>
          <w:color w:val="000000"/>
          <w:szCs w:val="20"/>
          <w:lang w:eastAsia="es-ES"/>
        </w:rPr>
        <w:t xml:space="preserve">son endémicas </w:t>
      </w:r>
      <w:r w:rsidR="00210173">
        <w:rPr>
          <w:rFonts w:eastAsia="Times New Roman" w:cs="Segoe UI"/>
          <w:color w:val="000000"/>
          <w:szCs w:val="20"/>
          <w:lang w:eastAsia="es-ES"/>
        </w:rPr>
        <w:t>para reducir la cantidad de plaguicidas que se dedican a estos fines</w:t>
      </w:r>
      <w:r w:rsidR="004E1F52">
        <w:rPr>
          <w:rFonts w:eastAsia="Times New Roman" w:cs="Segoe UI"/>
          <w:color w:val="000000"/>
          <w:szCs w:val="20"/>
          <w:lang w:eastAsia="es-ES"/>
        </w:rPr>
        <w:t xml:space="preserve"> y, por lo tanto, los riesgos para la salud </w:t>
      </w:r>
      <w:r w:rsidR="00EE2A8A">
        <w:rPr>
          <w:rFonts w:eastAsia="Times New Roman" w:cs="Segoe UI"/>
          <w:color w:val="000000"/>
          <w:szCs w:val="20"/>
          <w:lang w:eastAsia="es-ES"/>
        </w:rPr>
        <w:t>y el ambiente local</w:t>
      </w:r>
      <w:r w:rsidR="00D53310" w:rsidRPr="00D302B5">
        <w:rPr>
          <w:rFonts w:eastAsia="Times New Roman" w:cs="Segoe UI"/>
          <w:color w:val="000000"/>
          <w:szCs w:val="20"/>
          <w:lang w:eastAsia="es-ES"/>
        </w:rPr>
        <w:t>.</w:t>
      </w:r>
    </w:p>
    <w:p w:rsidR="00EE2A8A" w:rsidRDefault="00210173" w:rsidP="00EE2A8A">
      <w:pPr>
        <w:pStyle w:val="Prrafodelista"/>
        <w:shd w:val="clear" w:color="auto" w:fill="FFFFFF"/>
        <w:tabs>
          <w:tab w:val="left" w:pos="284"/>
        </w:tabs>
        <w:spacing w:after="120" w:line="240" w:lineRule="exact"/>
        <w:ind w:left="30"/>
        <w:jc w:val="both"/>
        <w:rPr>
          <w:rFonts w:eastAsia="Times New Roman" w:cs="Times New Roman"/>
          <w:color w:val="000000"/>
          <w:lang w:eastAsia="es-ES"/>
        </w:rPr>
      </w:pPr>
      <w:r>
        <w:rPr>
          <w:rFonts w:eastAsia="Times New Roman" w:cs="Times New Roman"/>
          <w:color w:val="000000"/>
          <w:lang w:eastAsia="es-ES"/>
        </w:rPr>
        <w:t>Por otra parte, e</w:t>
      </w:r>
      <w:r w:rsidR="00D302B5" w:rsidRPr="00210173">
        <w:rPr>
          <w:rFonts w:eastAsia="Times New Roman" w:cs="Times New Roman"/>
          <w:color w:val="000000"/>
          <w:lang w:eastAsia="es-ES"/>
        </w:rPr>
        <w:t xml:space="preserve">s evidente que en </w:t>
      </w:r>
      <w:proofErr w:type="spellStart"/>
      <w:r w:rsidR="00D302B5" w:rsidRPr="00210173">
        <w:rPr>
          <w:rFonts w:eastAsia="Times New Roman" w:cs="Times New Roman"/>
          <w:color w:val="000000"/>
          <w:lang w:eastAsia="es-ES"/>
        </w:rPr>
        <w:t>Cofepris</w:t>
      </w:r>
      <w:proofErr w:type="spellEnd"/>
      <w:r w:rsidR="00D302B5" w:rsidRPr="00210173">
        <w:rPr>
          <w:rFonts w:eastAsia="Times New Roman" w:cs="Times New Roman"/>
          <w:color w:val="000000"/>
          <w:lang w:eastAsia="es-ES"/>
        </w:rPr>
        <w:t xml:space="preserve"> –para no hablar de </w:t>
      </w:r>
      <w:proofErr w:type="spellStart"/>
      <w:r w:rsidR="00D302B5" w:rsidRPr="00210173">
        <w:rPr>
          <w:rFonts w:eastAsia="Times New Roman" w:cs="Times New Roman"/>
          <w:color w:val="000000"/>
          <w:lang w:eastAsia="es-ES"/>
        </w:rPr>
        <w:t>Semarnat</w:t>
      </w:r>
      <w:proofErr w:type="spellEnd"/>
      <w:r w:rsidR="00D302B5" w:rsidRPr="00210173">
        <w:rPr>
          <w:rFonts w:eastAsia="Times New Roman" w:cs="Times New Roman"/>
          <w:color w:val="000000"/>
          <w:lang w:eastAsia="es-ES"/>
        </w:rPr>
        <w:t xml:space="preserve"> y </w:t>
      </w:r>
      <w:proofErr w:type="spellStart"/>
      <w:r w:rsidR="00D302B5" w:rsidRPr="00210173">
        <w:rPr>
          <w:rFonts w:eastAsia="Times New Roman" w:cs="Times New Roman"/>
          <w:color w:val="000000"/>
          <w:lang w:eastAsia="es-ES"/>
        </w:rPr>
        <w:t>Sagarpa</w:t>
      </w:r>
      <w:proofErr w:type="spellEnd"/>
      <w:r w:rsidR="00D302B5" w:rsidRPr="00210173">
        <w:rPr>
          <w:rFonts w:eastAsia="Times New Roman" w:cs="Times New Roman"/>
          <w:color w:val="000000"/>
          <w:lang w:eastAsia="es-ES"/>
        </w:rPr>
        <w:t>- ignoran los riesgos de los cultivos transgénicos, ya que</w:t>
      </w:r>
      <w:r w:rsidR="004E1F52">
        <w:rPr>
          <w:rFonts w:eastAsia="Times New Roman" w:cs="Times New Roman"/>
          <w:color w:val="000000"/>
          <w:lang w:eastAsia="es-ES"/>
        </w:rPr>
        <w:t>,</w:t>
      </w:r>
      <w:r w:rsidR="00D302B5" w:rsidRPr="00210173">
        <w:rPr>
          <w:rFonts w:eastAsia="Times New Roman" w:cs="Times New Roman"/>
          <w:color w:val="000000"/>
          <w:lang w:eastAsia="es-ES"/>
        </w:rPr>
        <w:t xml:space="preserve"> en </w:t>
      </w:r>
      <w:r w:rsidR="004B69BD" w:rsidRPr="00210173">
        <w:rPr>
          <w:rFonts w:eastAsia="Times New Roman" w:cs="Times New Roman"/>
          <w:color w:val="000000"/>
          <w:lang w:eastAsia="es-ES"/>
        </w:rPr>
        <w:t>diciembre</w:t>
      </w:r>
      <w:r w:rsidR="00D302B5" w:rsidRPr="00210173">
        <w:rPr>
          <w:rFonts w:eastAsia="Times New Roman" w:cs="Times New Roman"/>
          <w:color w:val="000000"/>
          <w:lang w:eastAsia="es-ES"/>
        </w:rPr>
        <w:t xml:space="preserve"> pasado, </w:t>
      </w:r>
      <w:r w:rsidR="004E1F52">
        <w:rPr>
          <w:rFonts w:eastAsia="Times New Roman" w:cs="Times New Roman"/>
          <w:color w:val="000000"/>
          <w:lang w:eastAsia="es-ES"/>
        </w:rPr>
        <w:t>esta dependencia</w:t>
      </w:r>
      <w:r w:rsidR="00D302B5" w:rsidRPr="00210173">
        <w:rPr>
          <w:rFonts w:eastAsia="Times New Roman" w:cs="Times New Roman"/>
          <w:color w:val="000000"/>
          <w:lang w:eastAsia="es-ES"/>
        </w:rPr>
        <w:t xml:space="preserve"> autorizó la </w:t>
      </w:r>
      <w:r w:rsidR="004B69BD" w:rsidRPr="00210173">
        <w:rPr>
          <w:rFonts w:eastAsia="Times New Roman" w:cs="Times New Roman"/>
          <w:color w:val="000000"/>
          <w:lang w:eastAsia="es-ES"/>
        </w:rPr>
        <w:t xml:space="preserve">importación y </w:t>
      </w:r>
      <w:r w:rsidR="00D302B5" w:rsidRPr="00210173">
        <w:rPr>
          <w:rFonts w:eastAsia="Times New Roman" w:cs="Times New Roman"/>
          <w:color w:val="000000"/>
          <w:lang w:eastAsia="es-ES"/>
        </w:rPr>
        <w:t xml:space="preserve">venta </w:t>
      </w:r>
      <w:r w:rsidR="00D302B5" w:rsidRPr="004E1F52">
        <w:rPr>
          <w:rFonts w:eastAsia="Times New Roman" w:cs="Times New Roman"/>
          <w:lang w:eastAsia="es-ES"/>
        </w:rPr>
        <w:t>d</w:t>
      </w:r>
      <w:r w:rsidR="00D302B5" w:rsidRPr="00210173">
        <w:rPr>
          <w:rFonts w:eastAsia="Times New Roman" w:cs="Times New Roman"/>
          <w:color w:val="000000"/>
          <w:lang w:eastAsia="es-ES"/>
        </w:rPr>
        <w:t xml:space="preserve">e </w:t>
      </w:r>
      <w:r w:rsidR="004B69BD" w:rsidRPr="00210173">
        <w:rPr>
          <w:rFonts w:eastAsia="Times New Roman" w:cs="Times New Roman"/>
          <w:color w:val="000000"/>
          <w:lang w:eastAsia="es-ES"/>
        </w:rPr>
        <w:t xml:space="preserve">132 alimentos transgénicos, la mitad de </w:t>
      </w:r>
      <w:r w:rsidR="004E1F52">
        <w:rPr>
          <w:rFonts w:eastAsia="Times New Roman" w:cs="Times New Roman"/>
          <w:color w:val="000000"/>
          <w:lang w:eastAsia="es-ES"/>
        </w:rPr>
        <w:t>el</w:t>
      </w:r>
      <w:r w:rsidR="004B69BD" w:rsidRPr="00210173">
        <w:rPr>
          <w:rFonts w:eastAsia="Times New Roman" w:cs="Times New Roman"/>
          <w:color w:val="000000"/>
          <w:lang w:eastAsia="es-ES"/>
        </w:rPr>
        <w:t>los</w:t>
      </w:r>
      <w:r w:rsidR="004E1F52">
        <w:rPr>
          <w:rFonts w:eastAsia="Times New Roman" w:cs="Times New Roman"/>
          <w:color w:val="000000"/>
          <w:lang w:eastAsia="es-ES"/>
        </w:rPr>
        <w:t>,</w:t>
      </w:r>
      <w:r w:rsidR="004B69BD" w:rsidRPr="00210173">
        <w:rPr>
          <w:rFonts w:eastAsia="Times New Roman" w:cs="Times New Roman"/>
          <w:color w:val="000000"/>
          <w:lang w:eastAsia="es-ES"/>
        </w:rPr>
        <w:t xml:space="preserve"> derivados de maíz y, el resto, derivados de algodón, soya y canola</w:t>
      </w:r>
      <w:r w:rsidR="00D64E9B">
        <w:rPr>
          <w:rFonts w:eastAsia="Times New Roman" w:cs="Times New Roman"/>
          <w:color w:val="000000"/>
          <w:lang w:eastAsia="es-ES"/>
        </w:rPr>
        <w:t>, a</w:t>
      </w:r>
      <w:r w:rsidR="00D64E9B">
        <w:rPr>
          <w:rFonts w:cstheme="minorHAnsi"/>
          <w:shd w:val="clear" w:color="auto" w:fill="FFFFFF"/>
        </w:rPr>
        <w:t xml:space="preserve"> pesar de</w:t>
      </w:r>
      <w:r w:rsidRPr="00210173">
        <w:rPr>
          <w:rFonts w:cstheme="minorHAnsi"/>
          <w:shd w:val="clear" w:color="auto" w:fill="FFFFFF"/>
        </w:rPr>
        <w:t xml:space="preserve"> que en varios países de Europa, Asia y América </w:t>
      </w:r>
      <w:r w:rsidR="00EE2A8A">
        <w:rPr>
          <w:rFonts w:cstheme="minorHAnsi"/>
          <w:shd w:val="clear" w:color="auto" w:fill="FFFFFF"/>
        </w:rPr>
        <w:t xml:space="preserve">ya </w:t>
      </w:r>
      <w:r w:rsidRPr="00210173">
        <w:rPr>
          <w:rFonts w:cstheme="minorHAnsi"/>
          <w:shd w:val="clear" w:color="auto" w:fill="FFFFFF"/>
        </w:rPr>
        <w:t>se han rechazado l</w:t>
      </w:r>
      <w:r w:rsidR="00D64E9B">
        <w:rPr>
          <w:rFonts w:cstheme="minorHAnsi"/>
          <w:shd w:val="clear" w:color="auto" w:fill="FFFFFF"/>
        </w:rPr>
        <w:t>os transgénicos en vista de la crecien</w:t>
      </w:r>
      <w:r w:rsidRPr="00210173">
        <w:rPr>
          <w:rFonts w:cstheme="minorHAnsi"/>
          <w:shd w:val="clear" w:color="auto" w:fill="FFFFFF"/>
        </w:rPr>
        <w:t xml:space="preserve">te evidencia científica de los daños en la salud </w:t>
      </w:r>
      <w:r w:rsidR="00D64E9B">
        <w:rPr>
          <w:rFonts w:cstheme="minorHAnsi"/>
          <w:shd w:val="clear" w:color="auto" w:fill="FFFFFF"/>
        </w:rPr>
        <w:t>que causa</w:t>
      </w:r>
      <w:r w:rsidRPr="00210173">
        <w:rPr>
          <w:rFonts w:cstheme="minorHAnsi"/>
          <w:shd w:val="clear" w:color="auto" w:fill="FFFFFF"/>
        </w:rPr>
        <w:t xml:space="preserve"> su consumo </w:t>
      </w:r>
      <w:r w:rsidR="00D879D2">
        <w:rPr>
          <w:rFonts w:cstheme="minorHAnsi"/>
          <w:shd w:val="clear" w:color="auto" w:fill="FFFFFF"/>
        </w:rPr>
        <w:t xml:space="preserve">y </w:t>
      </w:r>
      <w:r w:rsidR="00D64E9B">
        <w:rPr>
          <w:rFonts w:cstheme="minorHAnsi"/>
          <w:shd w:val="clear" w:color="auto" w:fill="FFFFFF"/>
        </w:rPr>
        <w:t xml:space="preserve">los </w:t>
      </w:r>
      <w:r w:rsidR="00EE2A8A">
        <w:rPr>
          <w:rFonts w:cstheme="minorHAnsi"/>
          <w:shd w:val="clear" w:color="auto" w:fill="FFFFFF"/>
        </w:rPr>
        <w:t xml:space="preserve">daños </w:t>
      </w:r>
      <w:r w:rsidR="00D64E9B">
        <w:rPr>
          <w:rFonts w:cstheme="minorHAnsi"/>
          <w:shd w:val="clear" w:color="auto" w:fill="FFFFFF"/>
        </w:rPr>
        <w:t>asociados con</w:t>
      </w:r>
      <w:r w:rsidR="00D879D2">
        <w:rPr>
          <w:rFonts w:cstheme="minorHAnsi"/>
          <w:shd w:val="clear" w:color="auto" w:fill="FFFFFF"/>
        </w:rPr>
        <w:t xml:space="preserve"> los residuos de </w:t>
      </w:r>
      <w:r w:rsidR="00E736EA">
        <w:rPr>
          <w:rFonts w:eastAsia="Times New Roman" w:cs="Times New Roman"/>
          <w:color w:val="000000"/>
          <w:lang w:eastAsia="es-ES"/>
        </w:rPr>
        <w:t>glifosato y 2,4-D</w:t>
      </w:r>
      <w:r w:rsidR="00E736EA" w:rsidRPr="00210173">
        <w:rPr>
          <w:rFonts w:cstheme="minorHAnsi"/>
          <w:shd w:val="clear" w:color="auto" w:fill="FFFFFF"/>
        </w:rPr>
        <w:t xml:space="preserve"> </w:t>
      </w:r>
      <w:r w:rsidRPr="00210173">
        <w:rPr>
          <w:rFonts w:cstheme="minorHAnsi"/>
          <w:shd w:val="clear" w:color="auto" w:fill="FFFFFF"/>
        </w:rPr>
        <w:t>que se usan en su cultivo</w:t>
      </w:r>
      <w:r w:rsidR="00E736EA">
        <w:rPr>
          <w:rFonts w:cstheme="minorHAnsi"/>
          <w:shd w:val="clear" w:color="auto" w:fill="FFFFFF"/>
        </w:rPr>
        <w:t xml:space="preserve"> y permanecen en los alimentos</w:t>
      </w:r>
      <w:r w:rsidR="00EE2A8A">
        <w:rPr>
          <w:rFonts w:eastAsia="Times New Roman" w:cs="Times New Roman"/>
          <w:color w:val="000000"/>
          <w:lang w:eastAsia="es-ES"/>
        </w:rPr>
        <w:t xml:space="preserve">. Además de los daños en la salud que les ha comprobado recientemente el Dr. </w:t>
      </w:r>
      <w:proofErr w:type="spellStart"/>
      <w:r w:rsidR="00EE2A8A">
        <w:rPr>
          <w:rFonts w:eastAsia="Times New Roman" w:cs="Times New Roman"/>
          <w:color w:val="000000"/>
          <w:lang w:eastAsia="es-ES"/>
        </w:rPr>
        <w:t>Seralini</w:t>
      </w:r>
      <w:proofErr w:type="spellEnd"/>
      <w:r w:rsidR="00EE2A8A">
        <w:rPr>
          <w:rFonts w:eastAsia="Times New Roman" w:cs="Times New Roman"/>
          <w:color w:val="000000"/>
          <w:lang w:eastAsia="es-ES"/>
        </w:rPr>
        <w:t xml:space="preserve"> en Francia y de los documentados en Argentina en las zonas dedicadas al cultivo de soya transgénica, en marzo pasado la IARC informó que el glifosato es un carcinógeno posible y, poco después, que también lo es el 2,4-D. </w:t>
      </w:r>
    </w:p>
    <w:p w:rsidR="00D64E9B" w:rsidRDefault="00D64E9B" w:rsidP="009E1F9E">
      <w:pPr>
        <w:pStyle w:val="Prrafodelista"/>
        <w:shd w:val="clear" w:color="auto" w:fill="FFFFFF"/>
        <w:tabs>
          <w:tab w:val="left" w:pos="284"/>
        </w:tabs>
        <w:spacing w:after="120" w:line="240" w:lineRule="exact"/>
        <w:ind w:left="30"/>
        <w:jc w:val="both"/>
        <w:rPr>
          <w:rFonts w:cstheme="minorHAnsi"/>
          <w:shd w:val="clear" w:color="auto" w:fill="FFFFFF"/>
        </w:rPr>
      </w:pPr>
    </w:p>
    <w:p w:rsidR="009107F1" w:rsidRDefault="00210173" w:rsidP="00EE2A8A">
      <w:pPr>
        <w:pStyle w:val="Prrafodelista"/>
        <w:shd w:val="clear" w:color="auto" w:fill="FFFFFF"/>
        <w:tabs>
          <w:tab w:val="left" w:pos="284"/>
        </w:tabs>
        <w:spacing w:after="120" w:line="240" w:lineRule="exact"/>
        <w:ind w:left="30"/>
        <w:jc w:val="both"/>
        <w:rPr>
          <w:rFonts w:eastAsia="Times New Roman" w:cs="Times New Roman"/>
          <w:color w:val="000000"/>
          <w:lang w:eastAsia="es-ES"/>
        </w:rPr>
      </w:pPr>
      <w:r w:rsidRPr="00D64E9B">
        <w:rPr>
          <w:rFonts w:cstheme="minorHAnsi"/>
          <w:shd w:val="clear" w:color="auto" w:fill="FFFFFF"/>
        </w:rPr>
        <w:t>O sea</w:t>
      </w:r>
      <w:r w:rsidR="00D64E9B">
        <w:rPr>
          <w:rFonts w:cstheme="minorHAnsi"/>
          <w:shd w:val="clear" w:color="auto" w:fill="FFFFFF"/>
        </w:rPr>
        <w:t xml:space="preserve"> que</w:t>
      </w:r>
      <w:r w:rsidRPr="00D64E9B">
        <w:rPr>
          <w:rFonts w:cstheme="minorHAnsi"/>
          <w:shd w:val="clear" w:color="auto" w:fill="FFFFFF"/>
        </w:rPr>
        <w:t>, mientras en otros países ya se dieron cuenta de los riesgos de estos cultivos</w:t>
      </w:r>
      <w:r w:rsidR="00D879D2" w:rsidRPr="00D64E9B">
        <w:rPr>
          <w:rFonts w:cstheme="minorHAnsi"/>
          <w:shd w:val="clear" w:color="auto" w:fill="FFFFFF"/>
        </w:rPr>
        <w:t>,</w:t>
      </w:r>
      <w:r w:rsidRPr="00D64E9B">
        <w:rPr>
          <w:rFonts w:cstheme="minorHAnsi"/>
          <w:shd w:val="clear" w:color="auto" w:fill="FFFFFF"/>
        </w:rPr>
        <w:t xml:space="preserve"> en </w:t>
      </w:r>
      <w:r w:rsidR="00D64E9B">
        <w:rPr>
          <w:rFonts w:cstheme="minorHAnsi"/>
          <w:shd w:val="clear" w:color="auto" w:fill="FFFFFF"/>
        </w:rPr>
        <w:t xml:space="preserve">México la autoridad responsable de protegernos </w:t>
      </w:r>
      <w:r w:rsidRPr="00D64E9B">
        <w:rPr>
          <w:rFonts w:cstheme="minorHAnsi"/>
          <w:shd w:val="clear" w:color="auto" w:fill="FFFFFF"/>
        </w:rPr>
        <w:t xml:space="preserve">se apresura a aprobar que </w:t>
      </w:r>
      <w:r w:rsidR="007A7B35">
        <w:rPr>
          <w:rFonts w:cstheme="minorHAnsi"/>
          <w:shd w:val="clear" w:color="auto" w:fill="FFFFFF"/>
        </w:rPr>
        <w:t>se</w:t>
      </w:r>
      <w:r w:rsidRPr="00D64E9B">
        <w:rPr>
          <w:rFonts w:cstheme="minorHAnsi"/>
          <w:shd w:val="clear" w:color="auto" w:fill="FFFFFF"/>
        </w:rPr>
        <w:t xml:space="preserve"> importe</w:t>
      </w:r>
      <w:r w:rsidR="007A7B35">
        <w:rPr>
          <w:rFonts w:cstheme="minorHAnsi"/>
          <w:shd w:val="clear" w:color="auto" w:fill="FFFFFF"/>
        </w:rPr>
        <w:t>n</w:t>
      </w:r>
      <w:r w:rsidRPr="00D64E9B">
        <w:rPr>
          <w:rFonts w:cstheme="minorHAnsi"/>
          <w:shd w:val="clear" w:color="auto" w:fill="FFFFFF"/>
        </w:rPr>
        <w:t xml:space="preserve"> y se integren a nuestra alimentación</w:t>
      </w:r>
      <w:r w:rsidR="00EE2A8A">
        <w:rPr>
          <w:rFonts w:cstheme="minorHAnsi"/>
          <w:shd w:val="clear" w:color="auto" w:fill="FFFFFF"/>
        </w:rPr>
        <w:t xml:space="preserve">. </w:t>
      </w:r>
      <w:r w:rsidR="004B69BD">
        <w:rPr>
          <w:rFonts w:eastAsia="Times New Roman" w:cs="Times New Roman"/>
          <w:color w:val="000000"/>
          <w:lang w:eastAsia="es-ES"/>
        </w:rPr>
        <w:t xml:space="preserve">Por lo tanto, la </w:t>
      </w:r>
      <w:proofErr w:type="spellStart"/>
      <w:r w:rsidR="004B69BD">
        <w:rPr>
          <w:rFonts w:eastAsia="Times New Roman" w:cs="Times New Roman"/>
          <w:color w:val="000000"/>
          <w:lang w:eastAsia="es-ES"/>
        </w:rPr>
        <w:t>Cofepris</w:t>
      </w:r>
      <w:proofErr w:type="spellEnd"/>
      <w:r w:rsidR="004B69BD">
        <w:rPr>
          <w:rFonts w:eastAsia="Times New Roman" w:cs="Times New Roman"/>
          <w:color w:val="000000"/>
          <w:lang w:eastAsia="es-ES"/>
        </w:rPr>
        <w:t xml:space="preserve"> está demostrando</w:t>
      </w:r>
      <w:r w:rsidR="00D64E9B">
        <w:rPr>
          <w:rFonts w:eastAsia="Times New Roman" w:cs="Times New Roman"/>
          <w:color w:val="000000"/>
          <w:lang w:eastAsia="es-ES"/>
        </w:rPr>
        <w:t xml:space="preserve"> que</w:t>
      </w:r>
      <w:r w:rsidR="004B69BD">
        <w:rPr>
          <w:rFonts w:eastAsia="Times New Roman" w:cs="Times New Roman"/>
          <w:color w:val="000000"/>
          <w:lang w:eastAsia="es-ES"/>
        </w:rPr>
        <w:t xml:space="preserve"> (</w:t>
      </w:r>
      <w:r>
        <w:rPr>
          <w:rFonts w:eastAsia="Times New Roman" w:cs="Times New Roman"/>
          <w:color w:val="000000"/>
          <w:lang w:eastAsia="es-ES"/>
        </w:rPr>
        <w:t>a</w:t>
      </w:r>
      <w:r w:rsidR="004B69BD">
        <w:rPr>
          <w:rFonts w:eastAsia="Times New Roman" w:cs="Times New Roman"/>
          <w:color w:val="000000"/>
          <w:lang w:eastAsia="es-ES"/>
        </w:rPr>
        <w:t xml:space="preserve">) no </w:t>
      </w:r>
      <w:r>
        <w:rPr>
          <w:rFonts w:eastAsia="Times New Roman" w:cs="Times New Roman"/>
          <w:color w:val="000000"/>
          <w:lang w:eastAsia="es-ES"/>
        </w:rPr>
        <w:t>le interesa</w:t>
      </w:r>
      <w:r w:rsidR="004B69BD">
        <w:rPr>
          <w:rFonts w:eastAsia="Times New Roman" w:cs="Times New Roman"/>
          <w:color w:val="000000"/>
          <w:lang w:eastAsia="es-ES"/>
        </w:rPr>
        <w:t xml:space="preserve"> su responsabilidad para protegernos de los riesgos sanitarios,</w:t>
      </w:r>
      <w:r w:rsidR="009E1F9E" w:rsidRPr="009E1F9E">
        <w:rPr>
          <w:rFonts w:eastAsia="Times New Roman" w:cs="Times New Roman"/>
          <w:color w:val="000000"/>
          <w:lang w:eastAsia="es-ES"/>
        </w:rPr>
        <w:t xml:space="preserve"> </w:t>
      </w:r>
      <w:r w:rsidR="009E1F9E">
        <w:rPr>
          <w:rFonts w:eastAsia="Times New Roman" w:cs="Times New Roman"/>
          <w:color w:val="000000"/>
          <w:lang w:eastAsia="es-ES"/>
        </w:rPr>
        <w:t>ni la salud de la población a la que supuestamente debe proteger</w:t>
      </w:r>
      <w:r w:rsidR="009107F1">
        <w:rPr>
          <w:rFonts w:eastAsia="Times New Roman" w:cs="Times New Roman"/>
          <w:color w:val="000000"/>
          <w:lang w:eastAsia="es-ES"/>
        </w:rPr>
        <w:t xml:space="preserve"> </w:t>
      </w:r>
      <w:r w:rsidR="009E1F9E">
        <w:rPr>
          <w:rFonts w:eastAsia="Times New Roman" w:cs="Times New Roman"/>
          <w:color w:val="000000"/>
          <w:lang w:eastAsia="es-ES"/>
        </w:rPr>
        <w:t xml:space="preserve">y que </w:t>
      </w:r>
      <w:r w:rsidR="004B69BD">
        <w:rPr>
          <w:rFonts w:eastAsia="Times New Roman" w:cs="Times New Roman"/>
          <w:color w:val="000000"/>
          <w:lang w:eastAsia="es-ES"/>
        </w:rPr>
        <w:t>(</w:t>
      </w:r>
      <w:r>
        <w:rPr>
          <w:rFonts w:eastAsia="Times New Roman" w:cs="Times New Roman"/>
          <w:color w:val="000000"/>
          <w:lang w:eastAsia="es-ES"/>
        </w:rPr>
        <w:t>b</w:t>
      </w:r>
      <w:r w:rsidR="004B69BD">
        <w:rPr>
          <w:rFonts w:eastAsia="Times New Roman" w:cs="Times New Roman"/>
          <w:color w:val="000000"/>
          <w:lang w:eastAsia="es-ES"/>
        </w:rPr>
        <w:t xml:space="preserve">) tampoco </w:t>
      </w:r>
      <w:r w:rsidR="00D64E9B">
        <w:rPr>
          <w:rFonts w:eastAsia="Times New Roman" w:cs="Times New Roman"/>
          <w:color w:val="000000"/>
          <w:lang w:eastAsia="es-ES"/>
        </w:rPr>
        <w:t>está</w:t>
      </w:r>
      <w:r w:rsidR="004B69BD">
        <w:rPr>
          <w:rFonts w:eastAsia="Times New Roman" w:cs="Times New Roman"/>
          <w:color w:val="000000"/>
          <w:lang w:eastAsia="es-ES"/>
        </w:rPr>
        <w:t xml:space="preserve"> entera</w:t>
      </w:r>
      <w:r w:rsidR="00D64E9B">
        <w:rPr>
          <w:rFonts w:eastAsia="Times New Roman" w:cs="Times New Roman"/>
          <w:color w:val="000000"/>
          <w:lang w:eastAsia="es-ES"/>
        </w:rPr>
        <w:t>da</w:t>
      </w:r>
      <w:r w:rsidR="004B69BD">
        <w:rPr>
          <w:rFonts w:eastAsia="Times New Roman" w:cs="Times New Roman"/>
          <w:color w:val="000000"/>
          <w:lang w:eastAsia="es-ES"/>
        </w:rPr>
        <w:t xml:space="preserve"> de lo</w:t>
      </w:r>
      <w:r w:rsidR="00D64E9B">
        <w:rPr>
          <w:rFonts w:eastAsia="Times New Roman" w:cs="Times New Roman"/>
          <w:color w:val="000000"/>
          <w:lang w:eastAsia="es-ES"/>
        </w:rPr>
        <w:t>s riesgos de los</w:t>
      </w:r>
      <w:r w:rsidR="004B69BD">
        <w:rPr>
          <w:rFonts w:eastAsia="Times New Roman" w:cs="Times New Roman"/>
          <w:color w:val="000000"/>
          <w:lang w:eastAsia="es-ES"/>
        </w:rPr>
        <w:t xml:space="preserve"> que informan la IARC y la OMS</w:t>
      </w:r>
      <w:r w:rsidR="00E736EA">
        <w:rPr>
          <w:rFonts w:eastAsia="Times New Roman" w:cs="Times New Roman"/>
          <w:color w:val="000000"/>
          <w:lang w:eastAsia="es-ES"/>
        </w:rPr>
        <w:t xml:space="preserve"> o de los datos procedentes de Argentina y Francia, para mencionar sólo algunos</w:t>
      </w:r>
      <w:r w:rsidR="004B69BD">
        <w:rPr>
          <w:rFonts w:eastAsia="Times New Roman" w:cs="Times New Roman"/>
          <w:color w:val="000000"/>
          <w:lang w:eastAsia="es-ES"/>
        </w:rPr>
        <w:t>.</w:t>
      </w:r>
      <w:r w:rsidR="00EE0C25">
        <w:rPr>
          <w:rFonts w:eastAsia="Times New Roman" w:cs="Times New Roman"/>
          <w:color w:val="000000"/>
          <w:lang w:eastAsia="es-ES"/>
        </w:rPr>
        <w:t xml:space="preserve"> </w:t>
      </w:r>
    </w:p>
    <w:p w:rsidR="00D64E9B" w:rsidRDefault="00D64E9B" w:rsidP="009E1F9E">
      <w:pPr>
        <w:pStyle w:val="Prrafodelista"/>
        <w:shd w:val="clear" w:color="auto" w:fill="FFFFFF"/>
        <w:spacing w:after="120" w:line="240" w:lineRule="exact"/>
        <w:ind w:left="30"/>
        <w:jc w:val="both"/>
        <w:rPr>
          <w:rFonts w:ascii="Verdana" w:hAnsi="Verdana"/>
          <w:color w:val="333333"/>
          <w:sz w:val="14"/>
          <w:szCs w:val="14"/>
          <w:shd w:val="clear" w:color="auto" w:fill="FFFFFF"/>
        </w:rPr>
      </w:pPr>
    </w:p>
    <w:p w:rsidR="009107F1" w:rsidRDefault="00210173" w:rsidP="009E1F9E">
      <w:pPr>
        <w:pStyle w:val="Prrafodelista"/>
        <w:numPr>
          <w:ilvl w:val="0"/>
          <w:numId w:val="1"/>
        </w:numPr>
        <w:shd w:val="clear" w:color="auto" w:fill="FFFFFF"/>
        <w:tabs>
          <w:tab w:val="left" w:pos="284"/>
        </w:tabs>
        <w:spacing w:after="120" w:line="240" w:lineRule="exact"/>
        <w:ind w:left="0" w:firstLine="30"/>
        <w:jc w:val="both"/>
        <w:rPr>
          <w:rFonts w:eastAsia="Times New Roman" w:cs="Segoe UI"/>
          <w:color w:val="000000"/>
          <w:szCs w:val="20"/>
          <w:lang w:eastAsia="es-ES"/>
        </w:rPr>
      </w:pPr>
      <w:r>
        <w:rPr>
          <w:rFonts w:eastAsia="Times New Roman" w:cs="Segoe UI"/>
          <w:color w:val="000000"/>
          <w:szCs w:val="20"/>
          <w:lang w:eastAsia="es-ES"/>
        </w:rPr>
        <w:t>Finalmente, e</w:t>
      </w:r>
      <w:r w:rsidR="009107F1" w:rsidRPr="009107F1">
        <w:rPr>
          <w:rFonts w:eastAsia="Times New Roman" w:cs="Segoe UI"/>
          <w:color w:val="000000"/>
          <w:szCs w:val="20"/>
          <w:lang w:eastAsia="es-ES"/>
        </w:rPr>
        <w:t xml:space="preserve">s importante destacar que ni </w:t>
      </w:r>
      <w:proofErr w:type="spellStart"/>
      <w:r w:rsidR="00D879D2" w:rsidRPr="009107F1">
        <w:rPr>
          <w:rFonts w:eastAsia="Times New Roman" w:cs="Segoe UI"/>
          <w:color w:val="000000"/>
          <w:szCs w:val="20"/>
          <w:lang w:eastAsia="es-ES"/>
        </w:rPr>
        <w:t>Cofepris</w:t>
      </w:r>
      <w:proofErr w:type="spellEnd"/>
      <w:r w:rsidR="009107F1" w:rsidRPr="009107F1">
        <w:rPr>
          <w:rFonts w:eastAsia="Times New Roman" w:cs="Segoe UI"/>
          <w:color w:val="000000"/>
          <w:szCs w:val="20"/>
          <w:lang w:eastAsia="es-ES"/>
        </w:rPr>
        <w:t>, ni la</w:t>
      </w:r>
      <w:r w:rsidR="00D879D2">
        <w:rPr>
          <w:rFonts w:eastAsia="Times New Roman" w:cs="Segoe UI"/>
          <w:color w:val="000000"/>
          <w:szCs w:val="20"/>
          <w:lang w:eastAsia="es-ES"/>
        </w:rPr>
        <w:t>s</w:t>
      </w:r>
      <w:r w:rsidR="009107F1" w:rsidRPr="009107F1">
        <w:rPr>
          <w:rFonts w:eastAsia="Times New Roman" w:cs="Segoe UI"/>
          <w:color w:val="000000"/>
          <w:szCs w:val="20"/>
          <w:lang w:eastAsia="es-ES"/>
        </w:rPr>
        <w:t xml:space="preserve"> </w:t>
      </w:r>
      <w:r w:rsidR="00D879D2">
        <w:rPr>
          <w:rFonts w:eastAsia="Times New Roman" w:cs="Segoe UI"/>
          <w:color w:val="000000"/>
          <w:szCs w:val="20"/>
          <w:lang w:eastAsia="es-ES"/>
        </w:rPr>
        <w:t>s</w:t>
      </w:r>
      <w:r w:rsidR="009107F1" w:rsidRPr="009107F1">
        <w:rPr>
          <w:rFonts w:eastAsia="Times New Roman" w:cs="Segoe UI"/>
          <w:color w:val="000000"/>
          <w:szCs w:val="20"/>
          <w:lang w:eastAsia="es-ES"/>
        </w:rPr>
        <w:t>ecretaría</w:t>
      </w:r>
      <w:r w:rsidR="00D879D2">
        <w:rPr>
          <w:rFonts w:eastAsia="Times New Roman" w:cs="Segoe UI"/>
          <w:color w:val="000000"/>
          <w:szCs w:val="20"/>
          <w:lang w:eastAsia="es-ES"/>
        </w:rPr>
        <w:t>s</w:t>
      </w:r>
      <w:r w:rsidR="009107F1" w:rsidRPr="009107F1">
        <w:rPr>
          <w:rFonts w:eastAsia="Times New Roman" w:cs="Segoe UI"/>
          <w:color w:val="000000"/>
          <w:szCs w:val="20"/>
          <w:lang w:eastAsia="es-ES"/>
        </w:rPr>
        <w:t xml:space="preserve"> de </w:t>
      </w:r>
      <w:proofErr w:type="gramStart"/>
      <w:r w:rsidR="00D879D2">
        <w:rPr>
          <w:rFonts w:eastAsia="Times New Roman" w:cs="Segoe UI"/>
          <w:color w:val="000000"/>
          <w:szCs w:val="20"/>
          <w:lang w:eastAsia="es-ES"/>
        </w:rPr>
        <w:t>s</w:t>
      </w:r>
      <w:r w:rsidR="009107F1" w:rsidRPr="009107F1">
        <w:rPr>
          <w:rFonts w:eastAsia="Times New Roman" w:cs="Segoe UI"/>
          <w:color w:val="000000"/>
          <w:szCs w:val="20"/>
          <w:lang w:eastAsia="es-ES"/>
        </w:rPr>
        <w:t>alud</w:t>
      </w:r>
      <w:r>
        <w:rPr>
          <w:rFonts w:eastAsia="Times New Roman" w:cs="Segoe UI"/>
          <w:color w:val="000000"/>
          <w:szCs w:val="20"/>
          <w:lang w:eastAsia="es-ES"/>
        </w:rPr>
        <w:t xml:space="preserve"> federal </w:t>
      </w:r>
      <w:r w:rsidR="00D879D2">
        <w:rPr>
          <w:rFonts w:eastAsia="Times New Roman" w:cs="Segoe UI"/>
          <w:color w:val="000000"/>
          <w:szCs w:val="20"/>
          <w:lang w:eastAsia="es-ES"/>
        </w:rPr>
        <w:t>y</w:t>
      </w:r>
      <w:r>
        <w:rPr>
          <w:rFonts w:eastAsia="Times New Roman" w:cs="Segoe UI"/>
          <w:color w:val="000000"/>
          <w:szCs w:val="20"/>
          <w:lang w:eastAsia="es-ES"/>
        </w:rPr>
        <w:t xml:space="preserve"> estatales</w:t>
      </w:r>
      <w:proofErr w:type="gramEnd"/>
      <w:r w:rsidR="009107F1" w:rsidRPr="009107F1">
        <w:rPr>
          <w:rFonts w:eastAsia="Times New Roman" w:cs="Segoe UI"/>
          <w:color w:val="000000"/>
          <w:szCs w:val="20"/>
          <w:lang w:eastAsia="es-ES"/>
        </w:rPr>
        <w:t xml:space="preserve"> realizan una vigilancia epidemiológica adecuada de las intoxicaciones </w:t>
      </w:r>
      <w:r w:rsidR="00D64E9B">
        <w:rPr>
          <w:rFonts w:eastAsia="Times New Roman" w:cs="Segoe UI"/>
          <w:color w:val="000000"/>
          <w:szCs w:val="20"/>
          <w:lang w:eastAsia="es-ES"/>
        </w:rPr>
        <w:t>que ocurren</w:t>
      </w:r>
      <w:r w:rsidR="009107F1" w:rsidRPr="009107F1">
        <w:rPr>
          <w:rFonts w:eastAsia="Times New Roman" w:cs="Segoe UI"/>
          <w:color w:val="000000"/>
          <w:szCs w:val="20"/>
          <w:lang w:eastAsia="es-ES"/>
        </w:rPr>
        <w:t xml:space="preserve"> en el país</w:t>
      </w:r>
      <w:r w:rsidR="00D64E9B">
        <w:rPr>
          <w:rFonts w:eastAsia="Times New Roman" w:cs="Segoe UI"/>
          <w:color w:val="000000"/>
          <w:szCs w:val="20"/>
          <w:lang w:eastAsia="es-ES"/>
        </w:rPr>
        <w:t xml:space="preserve"> y</w:t>
      </w:r>
      <w:r w:rsidR="009107F1" w:rsidRPr="009107F1">
        <w:rPr>
          <w:rFonts w:eastAsia="Times New Roman" w:cs="Segoe UI"/>
          <w:color w:val="000000"/>
          <w:szCs w:val="20"/>
          <w:lang w:eastAsia="es-ES"/>
        </w:rPr>
        <w:t xml:space="preserve"> mucho menos</w:t>
      </w:r>
      <w:r w:rsidR="00D64E9B">
        <w:rPr>
          <w:rFonts w:eastAsia="Times New Roman" w:cs="Segoe UI"/>
          <w:color w:val="000000"/>
          <w:szCs w:val="20"/>
          <w:lang w:eastAsia="es-ES"/>
        </w:rPr>
        <w:t xml:space="preserve"> lo hacen con</w:t>
      </w:r>
      <w:r w:rsidR="009107F1" w:rsidRPr="009107F1">
        <w:rPr>
          <w:rFonts w:eastAsia="Times New Roman" w:cs="Segoe UI"/>
          <w:color w:val="000000"/>
          <w:szCs w:val="20"/>
          <w:lang w:eastAsia="es-ES"/>
        </w:rPr>
        <w:t xml:space="preserve"> las debidas a </w:t>
      </w:r>
      <w:r w:rsidR="00D64E9B">
        <w:rPr>
          <w:rFonts w:eastAsia="Times New Roman" w:cs="Segoe UI"/>
          <w:color w:val="000000"/>
          <w:szCs w:val="20"/>
          <w:lang w:eastAsia="es-ES"/>
        </w:rPr>
        <w:t xml:space="preserve">los </w:t>
      </w:r>
      <w:r w:rsidR="009107F1" w:rsidRPr="009107F1">
        <w:rPr>
          <w:rFonts w:eastAsia="Times New Roman" w:cs="Segoe UI"/>
          <w:color w:val="000000"/>
          <w:szCs w:val="20"/>
          <w:lang w:eastAsia="es-ES"/>
        </w:rPr>
        <w:t>plaguicidas.</w:t>
      </w:r>
      <w:r>
        <w:rPr>
          <w:rFonts w:eastAsia="Times New Roman" w:cs="Segoe UI"/>
          <w:color w:val="000000"/>
          <w:szCs w:val="20"/>
          <w:lang w:eastAsia="es-ES"/>
        </w:rPr>
        <w:t xml:space="preserve"> Tampoco existe una norma oficial mexicana que regule la presencia de residuos de plaguicidas en los alimentos y, cuando exista, tampoco habrá la capacidad técnica para evaluar dichos residuos, por lo que seguirán siendo parte de nuestra alimentación cotidiana.</w:t>
      </w:r>
    </w:p>
    <w:p w:rsidR="004B69BD" w:rsidRPr="004B69BD" w:rsidRDefault="004B69BD" w:rsidP="009E1F9E">
      <w:pPr>
        <w:shd w:val="clear" w:color="auto" w:fill="FFFFFF"/>
        <w:spacing w:after="120" w:line="240" w:lineRule="exact"/>
        <w:jc w:val="both"/>
        <w:rPr>
          <w:rFonts w:eastAsia="Times New Roman" w:cs="Segoe UI"/>
          <w:color w:val="000000"/>
          <w:lang w:eastAsia="es-ES"/>
        </w:rPr>
      </w:pPr>
      <w:r w:rsidRPr="004B69BD">
        <w:rPr>
          <w:rFonts w:eastAsia="Times New Roman" w:cs="Segoe UI"/>
          <w:color w:val="000000"/>
          <w:lang w:eastAsia="es-ES"/>
        </w:rPr>
        <w:t xml:space="preserve">Por todo lo anterior, es claro que </w:t>
      </w:r>
      <w:r w:rsidR="00D64E9B">
        <w:rPr>
          <w:rFonts w:eastAsia="Times New Roman" w:cs="Segoe UI"/>
          <w:color w:val="000000"/>
          <w:lang w:eastAsia="es-ES"/>
        </w:rPr>
        <w:t>es urgente</w:t>
      </w:r>
      <w:r w:rsidRPr="004B69BD">
        <w:rPr>
          <w:rFonts w:eastAsia="Times New Roman" w:cs="Segoe UI"/>
          <w:color w:val="000000"/>
          <w:lang w:eastAsia="es-ES"/>
        </w:rPr>
        <w:t xml:space="preserve"> un cambio de las políticas </w:t>
      </w:r>
      <w:r w:rsidR="00210173">
        <w:rPr>
          <w:rFonts w:eastAsia="Times New Roman" w:cs="Segoe UI"/>
          <w:color w:val="000000"/>
          <w:lang w:eastAsia="es-ES"/>
        </w:rPr>
        <w:t xml:space="preserve">oficiales en México </w:t>
      </w:r>
      <w:r w:rsidRPr="004B69BD">
        <w:rPr>
          <w:rFonts w:eastAsia="Times New Roman" w:cs="Segoe UI"/>
          <w:color w:val="000000"/>
          <w:lang w:eastAsia="es-ES"/>
        </w:rPr>
        <w:t xml:space="preserve">para el control del uso de plaguicidas a lo largo de su ciclo de vida, que prevenga los riesgos </w:t>
      </w:r>
      <w:r w:rsidR="00EE2A8A">
        <w:rPr>
          <w:rFonts w:eastAsia="Times New Roman" w:cs="Segoe UI"/>
          <w:color w:val="000000"/>
          <w:lang w:eastAsia="es-ES"/>
        </w:rPr>
        <w:t>par</w:t>
      </w:r>
      <w:r w:rsidRPr="004B69BD">
        <w:rPr>
          <w:rFonts w:eastAsia="Times New Roman" w:cs="Segoe UI"/>
          <w:color w:val="000000"/>
          <w:lang w:eastAsia="es-ES"/>
        </w:rPr>
        <w:t>a la salud y el ambiente</w:t>
      </w:r>
      <w:r w:rsidR="009107F1">
        <w:rPr>
          <w:rFonts w:eastAsia="Times New Roman" w:cs="Segoe UI"/>
          <w:color w:val="000000"/>
          <w:lang w:eastAsia="es-ES"/>
        </w:rPr>
        <w:t xml:space="preserve"> </w:t>
      </w:r>
      <w:r w:rsidR="00EE2A8A">
        <w:rPr>
          <w:rFonts w:eastAsia="Times New Roman" w:cs="Segoe UI"/>
          <w:color w:val="000000"/>
          <w:lang w:eastAsia="es-ES"/>
        </w:rPr>
        <w:t xml:space="preserve">derivados de su uso </w:t>
      </w:r>
      <w:r w:rsidRPr="004B69BD">
        <w:rPr>
          <w:rFonts w:eastAsia="Times New Roman" w:cs="Segoe UI"/>
          <w:color w:val="000000"/>
          <w:lang w:eastAsia="es-ES"/>
        </w:rPr>
        <w:t xml:space="preserve">y promueva medidas para su reducción y sustitución creciente, fomentando alternativas agroecológicas que permitan producir alimentos </w:t>
      </w:r>
      <w:r w:rsidR="00D879D2">
        <w:rPr>
          <w:rFonts w:eastAsia="Times New Roman" w:cs="Segoe UI"/>
          <w:color w:val="000000"/>
          <w:lang w:eastAsia="es-ES"/>
        </w:rPr>
        <w:t>sanos</w:t>
      </w:r>
      <w:r w:rsidR="007A7B35">
        <w:rPr>
          <w:rFonts w:eastAsia="Times New Roman" w:cs="Segoe UI"/>
          <w:color w:val="000000"/>
          <w:lang w:eastAsia="es-ES"/>
        </w:rPr>
        <w:t>, proteger la estabilidad ambiental</w:t>
      </w:r>
      <w:r w:rsidR="00D879D2">
        <w:rPr>
          <w:rFonts w:eastAsia="Times New Roman" w:cs="Segoe UI"/>
          <w:color w:val="000000"/>
          <w:lang w:eastAsia="es-ES"/>
        </w:rPr>
        <w:t xml:space="preserve"> </w:t>
      </w:r>
      <w:r w:rsidRPr="004B69BD">
        <w:rPr>
          <w:rFonts w:eastAsia="Times New Roman" w:cs="Segoe UI"/>
          <w:color w:val="000000"/>
          <w:lang w:eastAsia="es-ES"/>
        </w:rPr>
        <w:t>y lograr la soberanía alimentaria en nuestro país</w:t>
      </w:r>
      <w:r w:rsidR="00E736EA">
        <w:rPr>
          <w:rFonts w:eastAsia="Times New Roman" w:cs="Segoe UI"/>
          <w:color w:val="000000"/>
          <w:lang w:eastAsia="es-ES"/>
        </w:rPr>
        <w:t>; también es claro</w:t>
      </w:r>
      <w:r w:rsidR="00D64E9B">
        <w:rPr>
          <w:rFonts w:eastAsia="Times New Roman" w:cs="Segoe UI"/>
          <w:color w:val="000000"/>
          <w:lang w:eastAsia="es-ES"/>
        </w:rPr>
        <w:t xml:space="preserve"> que este cambio no puede </w:t>
      </w:r>
      <w:r w:rsidR="009E1F9E">
        <w:rPr>
          <w:rFonts w:eastAsia="Times New Roman" w:cs="Segoe UI"/>
          <w:color w:val="000000"/>
          <w:lang w:eastAsia="es-ES"/>
        </w:rPr>
        <w:t>esperar</w:t>
      </w:r>
      <w:r w:rsidR="00D64E9B">
        <w:rPr>
          <w:rFonts w:eastAsia="Times New Roman" w:cs="Segoe UI"/>
          <w:color w:val="000000"/>
          <w:lang w:eastAsia="es-ES"/>
        </w:rPr>
        <w:t xml:space="preserve"> otros tres años</w:t>
      </w:r>
      <w:r w:rsidR="00E736EA">
        <w:rPr>
          <w:rFonts w:eastAsia="Times New Roman" w:cs="Segoe UI"/>
          <w:color w:val="000000"/>
          <w:lang w:eastAsia="es-ES"/>
        </w:rPr>
        <w:t>, a que las autoridades se den por enteradas de su urgencia</w:t>
      </w:r>
      <w:r w:rsidRPr="004B69BD">
        <w:rPr>
          <w:rFonts w:eastAsia="Times New Roman" w:cs="Segoe UI"/>
          <w:color w:val="000000"/>
          <w:lang w:eastAsia="es-ES"/>
        </w:rPr>
        <w:t>.</w:t>
      </w:r>
    </w:p>
    <w:p w:rsidR="00643A0D" w:rsidRPr="004B69BD" w:rsidRDefault="00643A0D" w:rsidP="009E1F9E">
      <w:pPr>
        <w:pStyle w:val="Prrafodelista"/>
        <w:spacing w:after="120" w:line="240" w:lineRule="exact"/>
        <w:ind w:left="405"/>
      </w:pPr>
    </w:p>
    <w:sectPr w:rsidR="00643A0D" w:rsidRPr="004B69BD" w:rsidSect="000C611C">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E9E" w:rsidRDefault="00AF1E9E" w:rsidP="00EE0C25">
      <w:pPr>
        <w:spacing w:after="0" w:line="240" w:lineRule="auto"/>
      </w:pPr>
      <w:r>
        <w:separator/>
      </w:r>
    </w:p>
  </w:endnote>
  <w:endnote w:type="continuationSeparator" w:id="1">
    <w:p w:rsidR="00AF1E9E" w:rsidRDefault="00AF1E9E" w:rsidP="00EE0C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E7E" w:rsidRDefault="00C57E7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E7E" w:rsidRDefault="00C57E7E">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E7E" w:rsidRDefault="00C57E7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E9E" w:rsidRDefault="00AF1E9E" w:rsidP="00EE0C25">
      <w:pPr>
        <w:spacing w:after="0" w:line="240" w:lineRule="auto"/>
      </w:pPr>
      <w:r>
        <w:separator/>
      </w:r>
    </w:p>
  </w:footnote>
  <w:footnote w:type="continuationSeparator" w:id="1">
    <w:p w:rsidR="00AF1E9E" w:rsidRDefault="00AF1E9E" w:rsidP="00EE0C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E7E" w:rsidRDefault="00C57E7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C25" w:rsidRPr="00EE0C25" w:rsidRDefault="00C57E7E">
    <w:pPr>
      <w:pStyle w:val="Encabezado"/>
      <w:rPr>
        <w:sz w:val="20"/>
      </w:rPr>
    </w:pPr>
    <w:r>
      <w:rPr>
        <w:sz w:val="20"/>
      </w:rPr>
      <w:t>07/09/2015</w:t>
    </w:r>
  </w:p>
  <w:p w:rsidR="00EE0C25" w:rsidRDefault="00EE0C25">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E7E" w:rsidRDefault="00C57E7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C4266"/>
    <w:multiLevelType w:val="hybridMultilevel"/>
    <w:tmpl w:val="CE4AA250"/>
    <w:lvl w:ilvl="0" w:tplc="5BDA2F48">
      <w:start w:val="1"/>
      <w:numFmt w:val="decimal"/>
      <w:lvlText w:val="%1)"/>
      <w:lvlJc w:val="left"/>
      <w:pPr>
        <w:ind w:left="405" w:hanging="375"/>
      </w:pPr>
      <w:rPr>
        <w:rFonts w:hint="default"/>
        <w:sz w:val="22"/>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1">
    <w:nsid w:val="432054D3"/>
    <w:multiLevelType w:val="hybridMultilevel"/>
    <w:tmpl w:val="CD12BC88"/>
    <w:lvl w:ilvl="0" w:tplc="17406A7E">
      <w:start w:val="1"/>
      <w:numFmt w:val="decimal"/>
      <w:lvlText w:val="%1)"/>
      <w:lvlJc w:val="left"/>
      <w:pPr>
        <w:ind w:left="405" w:hanging="375"/>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08"/>
  <w:hyphenationZone w:val="425"/>
  <w:characterSpacingControl w:val="doNotCompress"/>
  <w:footnotePr>
    <w:footnote w:id="0"/>
    <w:footnote w:id="1"/>
  </w:footnotePr>
  <w:endnotePr>
    <w:endnote w:id="0"/>
    <w:endnote w:id="1"/>
  </w:endnotePr>
  <w:compat/>
  <w:rsids>
    <w:rsidRoot w:val="009D2EFB"/>
    <w:rsid w:val="000C611C"/>
    <w:rsid w:val="00210173"/>
    <w:rsid w:val="00233342"/>
    <w:rsid w:val="0024585E"/>
    <w:rsid w:val="0042497D"/>
    <w:rsid w:val="004B69BD"/>
    <w:rsid w:val="004E1F52"/>
    <w:rsid w:val="00643A0D"/>
    <w:rsid w:val="007A7B35"/>
    <w:rsid w:val="008767C3"/>
    <w:rsid w:val="008C6DED"/>
    <w:rsid w:val="009107F1"/>
    <w:rsid w:val="00920ED0"/>
    <w:rsid w:val="00975DBE"/>
    <w:rsid w:val="009D2EFB"/>
    <w:rsid w:val="009E1F9E"/>
    <w:rsid w:val="009E48EC"/>
    <w:rsid w:val="00A54CDF"/>
    <w:rsid w:val="00AF1E9E"/>
    <w:rsid w:val="00B918B1"/>
    <w:rsid w:val="00C57E7E"/>
    <w:rsid w:val="00D1666F"/>
    <w:rsid w:val="00D302B5"/>
    <w:rsid w:val="00D53310"/>
    <w:rsid w:val="00D64E9B"/>
    <w:rsid w:val="00D706AF"/>
    <w:rsid w:val="00D879D2"/>
    <w:rsid w:val="00E66BD6"/>
    <w:rsid w:val="00E736EA"/>
    <w:rsid w:val="00E81474"/>
    <w:rsid w:val="00EA0898"/>
    <w:rsid w:val="00EE0C25"/>
    <w:rsid w:val="00EE2A8A"/>
    <w:rsid w:val="00F52C4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11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3A0D"/>
    <w:pPr>
      <w:ind w:left="720"/>
      <w:contextualSpacing/>
    </w:pPr>
  </w:style>
  <w:style w:type="character" w:customStyle="1" w:styleId="apple-converted-space">
    <w:name w:val="apple-converted-space"/>
    <w:basedOn w:val="Fuentedeprrafopredeter"/>
    <w:rsid w:val="004B69BD"/>
  </w:style>
  <w:style w:type="paragraph" w:styleId="Encabezado">
    <w:name w:val="header"/>
    <w:basedOn w:val="Normal"/>
    <w:link w:val="EncabezadoCar"/>
    <w:uiPriority w:val="99"/>
    <w:unhideWhenUsed/>
    <w:rsid w:val="00EE0C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0C25"/>
  </w:style>
  <w:style w:type="paragraph" w:styleId="Piedepgina">
    <w:name w:val="footer"/>
    <w:basedOn w:val="Normal"/>
    <w:link w:val="PiedepginaCar"/>
    <w:uiPriority w:val="99"/>
    <w:semiHidden/>
    <w:unhideWhenUsed/>
    <w:rsid w:val="00EE0C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E0C25"/>
  </w:style>
  <w:style w:type="paragraph" w:styleId="Textodeglobo">
    <w:name w:val="Balloon Text"/>
    <w:basedOn w:val="Normal"/>
    <w:link w:val="TextodegloboCar"/>
    <w:uiPriority w:val="99"/>
    <w:semiHidden/>
    <w:unhideWhenUsed/>
    <w:rsid w:val="00EE0C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0C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germany.org/gbr/project_work/highly_hazardous_pesticide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nasica.gob.mx/?doc=22993"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oogle.com.mx/search?q=Explosion+atitalaquia+Hidalgo&amp;client=safari&amp;rls=en&amp;tbm=isch&amp;tbo=u&amp;source=univ&amp;sa=X&amp;ei=EPIjUtSkLuygsQSL7oCwCA&amp;ved=0CCwQsAQ&amp;biw=1230&amp;bih=659" TargetMode="External"/><Relationship Id="rId4" Type="http://schemas.openxmlformats.org/officeDocument/2006/relationships/webSettings" Target="webSettings.xml"/><Relationship Id="rId9" Type="http://schemas.openxmlformats.org/officeDocument/2006/relationships/hyperlink" Target="http://www.saicm.org/index.php?option=com_content&amp;view=article&amp;id=470:meeting-documents-4th-lac-regional-meeting-on-saicm-mexico-city-19-22-august-2013&amp;catid=101:latin-america-and-the-caribbean"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1314</Words>
  <Characters>7232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 LILI2</dc:creator>
  <cp:lastModifiedBy>DR LILI</cp:lastModifiedBy>
  <cp:revision>13</cp:revision>
  <cp:lastPrinted>2016-02-23T18:59:00Z</cp:lastPrinted>
  <dcterms:created xsi:type="dcterms:W3CDTF">2015-09-03T16:12:00Z</dcterms:created>
  <dcterms:modified xsi:type="dcterms:W3CDTF">2016-02-23T19:00:00Z</dcterms:modified>
</cp:coreProperties>
</file>